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6939" w14:textId="77777777" w:rsidR="005E107C" w:rsidRDefault="005E107C" w:rsidP="005E107C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</w:t>
      </w:r>
    </w:p>
    <w:p w14:paraId="3240A412" w14:textId="43AFCC33" w:rsidR="005E107C" w:rsidRDefault="005E107C" w:rsidP="005E107C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539302" wp14:editId="2C5B3FEA">
            <wp:extent cx="1704975" cy="790575"/>
            <wp:effectExtent l="0" t="0" r="0" b="0"/>
            <wp:docPr id="1" name="Attēls 1" descr="teterevufonds_logo_LV_color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teterevufonds_logo_LV_color-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8BC2F" w14:textId="77777777" w:rsidR="00F66A00" w:rsidRDefault="00F66A00" w:rsidP="005E107C">
      <w:pPr>
        <w:jc w:val="right"/>
        <w:rPr>
          <w:rFonts w:ascii="Cambria" w:hAnsi="Cambria"/>
          <w:b/>
        </w:rPr>
      </w:pPr>
    </w:p>
    <w:p w14:paraId="74E323D2" w14:textId="77777777" w:rsidR="005E107C" w:rsidRDefault="005E107C" w:rsidP="005E107C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</w:t>
      </w:r>
    </w:p>
    <w:p w14:paraId="48E234F6" w14:textId="57D3358D" w:rsidR="005E107C" w:rsidRPr="00A07AEF" w:rsidRDefault="005E107C" w:rsidP="00A07AEF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01AA724C" w14:textId="20AA3987" w:rsidR="00FD0F37" w:rsidRPr="00FD0F37" w:rsidRDefault="00FD0F37" w:rsidP="002A7CDF">
      <w:pPr>
        <w:spacing w:line="276" w:lineRule="auto"/>
        <w:ind w:right="42"/>
        <w:jc w:val="center"/>
        <w:rPr>
          <w:rFonts w:ascii="Cambria" w:eastAsia="Cambria" w:hAnsi="Cambria" w:cs="Cambria"/>
          <w:b/>
        </w:rPr>
      </w:pPr>
      <w:r w:rsidRPr="2D0B0800">
        <w:rPr>
          <w:rFonts w:ascii="Cambria" w:eastAsia="Cambria" w:hAnsi="Cambria" w:cs="Cambria"/>
          <w:b/>
        </w:rPr>
        <w:t>PROGRAMMA</w:t>
      </w:r>
      <w:r w:rsidR="0010083A" w:rsidRPr="2D0B0800">
        <w:rPr>
          <w:rFonts w:ascii="Cambria" w:eastAsia="Cambria" w:hAnsi="Cambria" w:cs="Cambria"/>
          <w:b/>
        </w:rPr>
        <w:t xml:space="preserve"> UZŅĒMĪGAJIEM UN ROSĪGAJIEM </w:t>
      </w:r>
    </w:p>
    <w:p w14:paraId="686322E3" w14:textId="21CE47EF" w:rsidR="002A7CDF" w:rsidRPr="00FD0F37" w:rsidRDefault="005E107C" w:rsidP="0010083A">
      <w:pPr>
        <w:spacing w:before="120" w:after="120" w:line="276" w:lineRule="auto"/>
        <w:ind w:right="42"/>
        <w:jc w:val="center"/>
        <w:rPr>
          <w:rFonts w:ascii="Cambria" w:eastAsia="Cambria" w:hAnsi="Cambria" w:cs="Cambria"/>
          <w:b/>
          <w:sz w:val="32"/>
          <w:szCs w:val="32"/>
        </w:rPr>
      </w:pPr>
      <w:r w:rsidRPr="00106925">
        <w:rPr>
          <w:rFonts w:ascii="Cambria" w:eastAsia="Cambria" w:hAnsi="Cambria" w:cs="Cambria"/>
          <w:b/>
          <w:sz w:val="32"/>
          <w:szCs w:val="32"/>
        </w:rPr>
        <w:t>„</w:t>
      </w:r>
      <w:r w:rsidR="00F57240" w:rsidRPr="00106925">
        <w:rPr>
          <w:rFonts w:ascii="Cambria" w:eastAsia="Cambria" w:hAnsi="Cambria" w:cs="Cambria"/>
          <w:b/>
          <w:sz w:val="32"/>
          <w:szCs w:val="32"/>
        </w:rPr>
        <w:t>P</w:t>
      </w:r>
      <w:r w:rsidR="002A7CDF" w:rsidRPr="00106925">
        <w:rPr>
          <w:rFonts w:ascii="Cambria" w:eastAsia="Cambria" w:hAnsi="Cambria" w:cs="Cambria"/>
          <w:b/>
          <w:sz w:val="32"/>
          <w:szCs w:val="32"/>
        </w:rPr>
        <w:t>ATS SAVAM SAIMES GALDAM</w:t>
      </w:r>
      <w:r w:rsidRPr="00106925">
        <w:rPr>
          <w:rFonts w:ascii="Cambria" w:eastAsia="Cambria" w:hAnsi="Cambria" w:cs="Cambria"/>
          <w:b/>
          <w:sz w:val="32"/>
          <w:szCs w:val="32"/>
        </w:rPr>
        <w:t>”</w:t>
      </w:r>
    </w:p>
    <w:p w14:paraId="290390A7" w14:textId="1ADF0EBC" w:rsidR="002F1176" w:rsidRPr="00FD0F37" w:rsidRDefault="005E107C" w:rsidP="002A7CDF">
      <w:pPr>
        <w:spacing w:line="276" w:lineRule="auto"/>
        <w:ind w:right="42"/>
        <w:jc w:val="center"/>
        <w:rPr>
          <w:rFonts w:ascii="Cambria" w:eastAsia="Cambria" w:hAnsi="Cambria" w:cs="Cambria"/>
          <w:b/>
        </w:rPr>
      </w:pPr>
      <w:r w:rsidRPr="2D0B0800">
        <w:rPr>
          <w:rFonts w:ascii="Cambria" w:eastAsia="Cambria" w:hAnsi="Cambria" w:cs="Cambria"/>
          <w:b/>
        </w:rPr>
        <w:t xml:space="preserve"> </w:t>
      </w:r>
      <w:r w:rsidR="000F4195" w:rsidRPr="2D0B0800">
        <w:rPr>
          <w:rFonts w:ascii="Cambria" w:eastAsia="Cambria" w:hAnsi="Cambria" w:cs="Cambria"/>
          <w:b/>
        </w:rPr>
        <w:t>20</w:t>
      </w:r>
      <w:r w:rsidR="0037606C">
        <w:rPr>
          <w:rFonts w:ascii="Cambria" w:eastAsia="Cambria" w:hAnsi="Cambria" w:cs="Cambria"/>
          <w:b/>
        </w:rPr>
        <w:t>2</w:t>
      </w:r>
      <w:r w:rsidR="003E6095">
        <w:rPr>
          <w:rFonts w:ascii="Cambria" w:eastAsia="Cambria" w:hAnsi="Cambria" w:cs="Cambria"/>
          <w:b/>
        </w:rPr>
        <w:t>6</w:t>
      </w:r>
    </w:p>
    <w:p w14:paraId="1DA3B0AB" w14:textId="77777777" w:rsidR="002A7CDF" w:rsidRDefault="002A7CDF" w:rsidP="002A7CDF">
      <w:pPr>
        <w:spacing w:line="276" w:lineRule="auto"/>
        <w:ind w:right="42"/>
        <w:jc w:val="center"/>
        <w:rPr>
          <w:rFonts w:ascii="Cambria" w:hAnsi="Cambria"/>
          <w:b/>
          <w:sz w:val="28"/>
          <w:szCs w:val="28"/>
        </w:rPr>
      </w:pPr>
    </w:p>
    <w:p w14:paraId="754F77DC" w14:textId="1DBBF819" w:rsidR="005E107C" w:rsidRDefault="00FD0F37" w:rsidP="00C22395">
      <w:pPr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 w:rsidRPr="2D0B0800">
        <w:rPr>
          <w:rFonts w:ascii="Cambria" w:eastAsia="Cambria" w:hAnsi="Cambria" w:cs="Cambria"/>
          <w:b/>
          <w:sz w:val="28"/>
          <w:szCs w:val="28"/>
        </w:rPr>
        <w:t>NO</w:t>
      </w:r>
      <w:r w:rsidR="00C22395" w:rsidRPr="2D0B0800">
        <w:rPr>
          <w:rFonts w:ascii="Cambria" w:eastAsia="Cambria" w:hAnsi="Cambria" w:cs="Cambria"/>
          <w:b/>
          <w:sz w:val="28"/>
          <w:szCs w:val="28"/>
        </w:rPr>
        <w:t>LIKUMS</w:t>
      </w:r>
    </w:p>
    <w:p w14:paraId="04B63081" w14:textId="57B6C7D3" w:rsidR="005E107C" w:rsidRPr="009A7F05" w:rsidRDefault="005E107C" w:rsidP="00C22395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414512D7" w14:textId="6F585258" w:rsidR="004467EA" w:rsidRPr="006868F2" w:rsidRDefault="005E0EDD" w:rsidP="00C22395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Borisa un Ināras Teterevu fonda p</w:t>
      </w:r>
      <w:r w:rsidR="00035D61" w:rsidRPr="2D0B0800">
        <w:rPr>
          <w:rFonts w:ascii="Cambria" w:eastAsia="Cambria" w:hAnsi="Cambria" w:cs="Cambria"/>
          <w:sz w:val="22"/>
          <w:szCs w:val="22"/>
        </w:rPr>
        <w:t>rogramma</w:t>
      </w:r>
      <w:r>
        <w:rPr>
          <w:rFonts w:ascii="Cambria" w:eastAsia="Cambria" w:hAnsi="Cambria" w:cs="Cambria"/>
          <w:sz w:val="22"/>
          <w:szCs w:val="22"/>
        </w:rPr>
        <w:t xml:space="preserve"> “Pats savam SAIMES GALDAM” </w:t>
      </w:r>
      <w:r w:rsidR="0010083A" w:rsidRPr="2D0B0800">
        <w:rPr>
          <w:rFonts w:ascii="Cambria" w:eastAsia="Cambria" w:hAnsi="Cambria" w:cs="Cambria"/>
          <w:sz w:val="22"/>
          <w:szCs w:val="22"/>
        </w:rPr>
        <w:t>finansiāl</w:t>
      </w:r>
      <w:r w:rsidR="00D938AF">
        <w:rPr>
          <w:rFonts w:ascii="Cambria" w:eastAsia="Cambria" w:hAnsi="Cambria" w:cs="Cambria"/>
          <w:sz w:val="22"/>
          <w:szCs w:val="22"/>
        </w:rPr>
        <w:t>i</w:t>
      </w:r>
      <w:r w:rsidR="0010083A" w:rsidRPr="2D0B0800">
        <w:rPr>
          <w:rFonts w:ascii="Cambria" w:eastAsia="Cambria" w:hAnsi="Cambria" w:cs="Cambria"/>
          <w:sz w:val="22"/>
          <w:szCs w:val="22"/>
        </w:rPr>
        <w:t xml:space="preserve"> </w:t>
      </w:r>
      <w:r w:rsidR="005708BF" w:rsidRPr="2D0B0800">
        <w:rPr>
          <w:rFonts w:ascii="Cambria" w:eastAsia="Cambria" w:hAnsi="Cambria" w:cs="Cambria"/>
          <w:sz w:val="22"/>
          <w:szCs w:val="22"/>
        </w:rPr>
        <w:t>a</w:t>
      </w:r>
      <w:r w:rsidR="00035D61" w:rsidRPr="2D0B0800">
        <w:rPr>
          <w:rFonts w:ascii="Cambria" w:eastAsia="Cambria" w:hAnsi="Cambria" w:cs="Cambria"/>
          <w:sz w:val="22"/>
          <w:szCs w:val="22"/>
        </w:rPr>
        <w:t>tbalst</w:t>
      </w:r>
      <w:r w:rsidR="00D938AF">
        <w:rPr>
          <w:rFonts w:ascii="Cambria" w:eastAsia="Cambria" w:hAnsi="Cambria" w:cs="Cambria"/>
          <w:sz w:val="22"/>
          <w:szCs w:val="22"/>
        </w:rPr>
        <w:t>a</w:t>
      </w:r>
      <w:r w:rsidR="00035D61" w:rsidRPr="2D0B0800">
        <w:rPr>
          <w:rFonts w:ascii="Cambria" w:eastAsia="Cambria" w:hAnsi="Cambria" w:cs="Cambria"/>
          <w:sz w:val="22"/>
          <w:szCs w:val="22"/>
        </w:rPr>
        <w:t xml:space="preserve"> d</w:t>
      </w:r>
      <w:r w:rsidR="0071182E" w:rsidRPr="2D0B0800">
        <w:rPr>
          <w:rFonts w:ascii="Cambria" w:eastAsia="Cambria" w:hAnsi="Cambria" w:cs="Cambria"/>
          <w:sz w:val="22"/>
          <w:szCs w:val="22"/>
        </w:rPr>
        <w:t>arbīg</w:t>
      </w:r>
      <w:r w:rsidR="005708BF" w:rsidRPr="2D0B0800">
        <w:rPr>
          <w:rFonts w:ascii="Cambria" w:eastAsia="Cambria" w:hAnsi="Cambria" w:cs="Cambria"/>
          <w:sz w:val="22"/>
          <w:szCs w:val="22"/>
        </w:rPr>
        <w:t>u</w:t>
      </w:r>
      <w:r w:rsidR="0071182E" w:rsidRPr="2D0B0800">
        <w:rPr>
          <w:rFonts w:ascii="Cambria" w:eastAsia="Cambria" w:hAnsi="Cambria" w:cs="Cambria"/>
          <w:sz w:val="22"/>
          <w:szCs w:val="22"/>
        </w:rPr>
        <w:t xml:space="preserve"> bezpeļņas organizācij</w:t>
      </w:r>
      <w:r w:rsidR="004467EA" w:rsidRPr="2D0B0800">
        <w:rPr>
          <w:rFonts w:ascii="Cambria" w:eastAsia="Cambria" w:hAnsi="Cambria" w:cs="Cambria"/>
          <w:sz w:val="22"/>
          <w:szCs w:val="22"/>
        </w:rPr>
        <w:t>u centien</w:t>
      </w:r>
      <w:r w:rsidR="00D938AF">
        <w:rPr>
          <w:rFonts w:ascii="Cambria" w:eastAsia="Cambria" w:hAnsi="Cambria" w:cs="Cambria"/>
          <w:sz w:val="22"/>
          <w:szCs w:val="22"/>
        </w:rPr>
        <w:t xml:space="preserve">us </w:t>
      </w:r>
      <w:r w:rsidR="00035D61" w:rsidRPr="2D0B0800">
        <w:rPr>
          <w:rFonts w:ascii="Cambria" w:eastAsia="Cambria" w:hAnsi="Cambria" w:cs="Cambria"/>
          <w:sz w:val="22"/>
          <w:szCs w:val="22"/>
        </w:rPr>
        <w:t>iesaistīt grūtībās nonākuš</w:t>
      </w:r>
      <w:r w:rsidR="004467EA" w:rsidRPr="2D0B0800">
        <w:rPr>
          <w:rFonts w:ascii="Cambria" w:eastAsia="Cambria" w:hAnsi="Cambria" w:cs="Cambria"/>
          <w:sz w:val="22"/>
          <w:szCs w:val="22"/>
        </w:rPr>
        <w:t>u</w:t>
      </w:r>
      <w:r w:rsidR="00035D61" w:rsidRPr="2D0B0800">
        <w:rPr>
          <w:rFonts w:ascii="Cambria" w:eastAsia="Cambria" w:hAnsi="Cambria" w:cs="Cambria"/>
          <w:sz w:val="22"/>
          <w:szCs w:val="22"/>
        </w:rPr>
        <w:t>s</w:t>
      </w:r>
      <w:r w:rsidR="0010083A" w:rsidRPr="2D0B0800">
        <w:rPr>
          <w:rFonts w:ascii="Cambria" w:eastAsia="Cambria" w:hAnsi="Cambria" w:cs="Cambria"/>
          <w:sz w:val="22"/>
          <w:szCs w:val="22"/>
        </w:rPr>
        <w:t xml:space="preserve">, taču uzņēmīgus un rosīgus </w:t>
      </w:r>
      <w:r w:rsidR="00035D61" w:rsidRPr="2D0B0800">
        <w:rPr>
          <w:rFonts w:ascii="Cambria" w:eastAsia="Cambria" w:hAnsi="Cambria" w:cs="Cambria"/>
          <w:sz w:val="22"/>
          <w:szCs w:val="22"/>
        </w:rPr>
        <w:t>savas apkaimes iedzīvotājus</w:t>
      </w:r>
      <w:r w:rsidR="004467EA" w:rsidRPr="2D0B0800">
        <w:rPr>
          <w:rFonts w:ascii="Cambria" w:eastAsia="Cambria" w:hAnsi="Cambria" w:cs="Cambria"/>
          <w:sz w:val="22"/>
          <w:szCs w:val="22"/>
        </w:rPr>
        <w:t xml:space="preserve"> darbos</w:t>
      </w:r>
      <w:r w:rsidR="00035D61" w:rsidRPr="2D0B0800">
        <w:rPr>
          <w:rFonts w:ascii="Cambria" w:eastAsia="Cambria" w:hAnsi="Cambria" w:cs="Cambria"/>
          <w:sz w:val="22"/>
          <w:szCs w:val="22"/>
        </w:rPr>
        <w:t xml:space="preserve">, </w:t>
      </w:r>
      <w:r w:rsidR="004467EA" w:rsidRPr="2D0B0800">
        <w:rPr>
          <w:rFonts w:ascii="Cambria" w:eastAsia="Cambria" w:hAnsi="Cambria" w:cs="Cambria"/>
          <w:sz w:val="22"/>
          <w:szCs w:val="22"/>
        </w:rPr>
        <w:t>kas</w:t>
      </w:r>
      <w:r w:rsidR="00035D61" w:rsidRPr="2D0B0800">
        <w:rPr>
          <w:rFonts w:ascii="Cambria" w:eastAsia="Cambria" w:hAnsi="Cambria" w:cs="Cambria"/>
          <w:sz w:val="22"/>
          <w:szCs w:val="22"/>
        </w:rPr>
        <w:t xml:space="preserve"> uzlabo viņu dzīves apstākļus.  </w:t>
      </w:r>
    </w:p>
    <w:p w14:paraId="5C6F88D2" w14:textId="77777777" w:rsidR="005E107C" w:rsidRPr="009A7F05" w:rsidRDefault="005E107C" w:rsidP="00C22395">
      <w:pPr>
        <w:pStyle w:val="Pamatteksts"/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C133324" w14:textId="690B934B" w:rsidR="008C04F4" w:rsidRPr="009A7F05" w:rsidRDefault="005E107C" w:rsidP="00B57BD8">
      <w:pPr>
        <w:pStyle w:val="Pamatteksts"/>
        <w:numPr>
          <w:ilvl w:val="0"/>
          <w:numId w:val="24"/>
        </w:numPr>
        <w:spacing w:line="276" w:lineRule="auto"/>
        <w:ind w:left="284" w:hanging="284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b/>
          <w:sz w:val="22"/>
          <w:szCs w:val="22"/>
        </w:rPr>
        <w:t xml:space="preserve">Programmas </w:t>
      </w:r>
      <w:r w:rsidR="008C04F4" w:rsidRPr="2D0B0800">
        <w:rPr>
          <w:rFonts w:ascii="Cambria" w:eastAsia="Cambria" w:hAnsi="Cambria" w:cs="Cambria"/>
          <w:b/>
          <w:sz w:val="22"/>
          <w:szCs w:val="22"/>
        </w:rPr>
        <w:t>apraksts</w:t>
      </w:r>
      <w:r w:rsidRPr="2D0B0800">
        <w:rPr>
          <w:rFonts w:ascii="Cambria" w:eastAsia="Cambria" w:hAnsi="Cambria" w:cs="Cambria"/>
          <w:sz w:val="22"/>
          <w:szCs w:val="22"/>
        </w:rPr>
        <w:t xml:space="preserve"> </w:t>
      </w:r>
    </w:p>
    <w:p w14:paraId="10B86F54" w14:textId="6CBB8A2F" w:rsidR="00C676E0" w:rsidRPr="009A7F05" w:rsidRDefault="008C04F4" w:rsidP="00B57BD8">
      <w:pPr>
        <w:pStyle w:val="Pamatteksts"/>
        <w:spacing w:before="120"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b/>
          <w:sz w:val="22"/>
          <w:szCs w:val="22"/>
        </w:rPr>
        <w:t>Mērķis</w:t>
      </w:r>
      <w:r w:rsidR="00891A31" w:rsidRPr="2D0B080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891A31" w:rsidRPr="2D0B0800">
        <w:rPr>
          <w:rFonts w:ascii="Cambria" w:eastAsia="Cambria" w:hAnsi="Cambria" w:cs="Cambria"/>
          <w:sz w:val="22"/>
          <w:szCs w:val="22"/>
        </w:rPr>
        <w:t>- d</w:t>
      </w:r>
      <w:r w:rsidR="00C676E0" w:rsidRPr="2D0B0800">
        <w:rPr>
          <w:rFonts w:ascii="Cambria" w:eastAsia="Cambria" w:hAnsi="Cambria" w:cs="Cambria"/>
          <w:sz w:val="22"/>
          <w:szCs w:val="22"/>
        </w:rPr>
        <w:t>ot iespēju grūtībās nonākušām ģimenēm</w:t>
      </w:r>
      <w:r w:rsidR="00453675" w:rsidRPr="2D0B0800">
        <w:rPr>
          <w:rFonts w:ascii="Cambria" w:eastAsia="Cambria" w:hAnsi="Cambria" w:cs="Cambria"/>
          <w:sz w:val="22"/>
          <w:szCs w:val="22"/>
        </w:rPr>
        <w:t>/</w:t>
      </w:r>
      <w:r w:rsidR="004467EA" w:rsidRPr="2D0B0800">
        <w:rPr>
          <w:rFonts w:ascii="Cambria" w:eastAsia="Cambria" w:hAnsi="Cambria" w:cs="Cambria"/>
          <w:sz w:val="22"/>
          <w:szCs w:val="22"/>
        </w:rPr>
        <w:t xml:space="preserve">personām </w:t>
      </w:r>
      <w:r w:rsidR="00453675" w:rsidRPr="2D0B0800">
        <w:rPr>
          <w:rFonts w:ascii="Cambria" w:eastAsia="Cambria" w:hAnsi="Cambria" w:cs="Cambria"/>
          <w:sz w:val="22"/>
          <w:szCs w:val="22"/>
        </w:rPr>
        <w:t xml:space="preserve">pašu rokām veikt </w:t>
      </w:r>
      <w:r w:rsidR="005E0EDD">
        <w:rPr>
          <w:rFonts w:ascii="Cambria" w:eastAsia="Cambria" w:hAnsi="Cambria" w:cs="Cambria"/>
          <w:sz w:val="22"/>
          <w:szCs w:val="22"/>
        </w:rPr>
        <w:t>dārz</w:t>
      </w:r>
      <w:r w:rsidR="00891A31" w:rsidRPr="2D0B0800">
        <w:rPr>
          <w:rFonts w:ascii="Cambria" w:eastAsia="Cambria" w:hAnsi="Cambria" w:cs="Cambria"/>
          <w:sz w:val="22"/>
          <w:szCs w:val="22"/>
        </w:rPr>
        <w:t>kopības</w:t>
      </w:r>
      <w:r w:rsidR="000F4195" w:rsidRPr="2D0B0800">
        <w:rPr>
          <w:rFonts w:ascii="Cambria" w:eastAsia="Cambria" w:hAnsi="Cambria" w:cs="Cambria"/>
          <w:sz w:val="22"/>
          <w:szCs w:val="22"/>
        </w:rPr>
        <w:t xml:space="preserve"> </w:t>
      </w:r>
      <w:r w:rsidR="00453675" w:rsidRPr="2D0B0800">
        <w:rPr>
          <w:rFonts w:ascii="Cambria" w:eastAsia="Cambria" w:hAnsi="Cambria" w:cs="Cambria"/>
          <w:sz w:val="22"/>
          <w:szCs w:val="22"/>
        </w:rPr>
        <w:t xml:space="preserve">darbus </w:t>
      </w:r>
      <w:r w:rsidR="000F4195" w:rsidRPr="2D0B0800">
        <w:rPr>
          <w:rFonts w:ascii="Cambria" w:eastAsia="Cambria" w:hAnsi="Cambria" w:cs="Cambria"/>
          <w:sz w:val="22"/>
          <w:szCs w:val="22"/>
        </w:rPr>
        <w:t xml:space="preserve">pārtikas sagādāšanai </w:t>
      </w:r>
      <w:r w:rsidR="00453675" w:rsidRPr="2D0B0800">
        <w:rPr>
          <w:rFonts w:ascii="Cambria" w:eastAsia="Cambria" w:hAnsi="Cambria" w:cs="Cambria"/>
          <w:sz w:val="22"/>
          <w:szCs w:val="22"/>
        </w:rPr>
        <w:t xml:space="preserve">savas saimes </w:t>
      </w:r>
      <w:r w:rsidR="000F4195" w:rsidRPr="2D0B0800">
        <w:rPr>
          <w:rFonts w:ascii="Cambria" w:eastAsia="Cambria" w:hAnsi="Cambria" w:cs="Cambria"/>
          <w:sz w:val="22"/>
          <w:szCs w:val="22"/>
        </w:rPr>
        <w:t xml:space="preserve">galdam </w:t>
      </w:r>
      <w:r w:rsidR="00F451F3" w:rsidRPr="2D0B0800">
        <w:rPr>
          <w:rFonts w:ascii="Cambria" w:eastAsia="Cambria" w:hAnsi="Cambria" w:cs="Cambria"/>
          <w:sz w:val="22"/>
          <w:szCs w:val="22"/>
        </w:rPr>
        <w:t>ilgākā laika posmā</w:t>
      </w:r>
      <w:r w:rsidR="00453675" w:rsidRPr="2D0B0800">
        <w:rPr>
          <w:rFonts w:ascii="Cambria" w:eastAsia="Cambria" w:hAnsi="Cambria" w:cs="Cambria"/>
          <w:sz w:val="22"/>
          <w:szCs w:val="22"/>
        </w:rPr>
        <w:t xml:space="preserve">. </w:t>
      </w:r>
    </w:p>
    <w:p w14:paraId="3BA42EFC" w14:textId="77777777" w:rsidR="002615D6" w:rsidRDefault="000F4195" w:rsidP="00B57BD8">
      <w:pPr>
        <w:pStyle w:val="Pamatteksts"/>
        <w:spacing w:before="120"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Aicinām pieteikt projektus, kuru dalībniekiem</w:t>
      </w:r>
      <w:r w:rsidR="004467EA" w:rsidRPr="2D0B0800">
        <w:rPr>
          <w:rFonts w:ascii="Cambria" w:eastAsia="Cambria" w:hAnsi="Cambria" w:cs="Cambria"/>
          <w:sz w:val="22"/>
          <w:szCs w:val="22"/>
        </w:rPr>
        <w:t xml:space="preserve"> (ģimenēm/mājsaimniecībām)</w:t>
      </w:r>
      <w:r w:rsidRPr="2D0B0800">
        <w:rPr>
          <w:rFonts w:ascii="Cambria" w:eastAsia="Cambria" w:hAnsi="Cambria" w:cs="Cambria"/>
          <w:sz w:val="22"/>
          <w:szCs w:val="22"/>
        </w:rPr>
        <w:t xml:space="preserve"> ar ierobežotiem līdzekļiem vai zemām sociālām prasmēm </w:t>
      </w:r>
      <w:r w:rsidR="00436FB7" w:rsidRPr="2D0B0800">
        <w:rPr>
          <w:rFonts w:ascii="Cambria" w:eastAsia="Cambria" w:hAnsi="Cambria" w:cs="Cambria"/>
          <w:sz w:val="22"/>
          <w:szCs w:val="22"/>
        </w:rPr>
        <w:t xml:space="preserve">prasmīgā vadībā </w:t>
      </w:r>
      <w:r w:rsidRPr="2D0B0800">
        <w:rPr>
          <w:rFonts w:ascii="Cambria" w:eastAsia="Cambria" w:hAnsi="Cambria" w:cs="Cambria"/>
          <w:sz w:val="22"/>
          <w:szCs w:val="22"/>
        </w:rPr>
        <w:t>tiek dota iespēja pašiem kļūt par savas dzīves saimniekiem</w:t>
      </w:r>
      <w:r w:rsidR="004467EA" w:rsidRPr="2D0B0800">
        <w:rPr>
          <w:rFonts w:ascii="Cambria" w:eastAsia="Cambria" w:hAnsi="Cambria" w:cs="Cambria"/>
          <w:sz w:val="22"/>
          <w:szCs w:val="22"/>
        </w:rPr>
        <w:t xml:space="preserve"> - </w:t>
      </w:r>
      <w:r w:rsidRPr="2D0B0800">
        <w:rPr>
          <w:rFonts w:ascii="Cambria" w:eastAsia="Cambria" w:hAnsi="Cambria" w:cs="Cambria"/>
          <w:sz w:val="22"/>
          <w:szCs w:val="22"/>
        </w:rPr>
        <w:t>izaudzēt un/vai sagatavot pārtiku savas ģimenes galdam nākošajā ziemā</w:t>
      </w:r>
      <w:r w:rsidR="004467EA" w:rsidRPr="2D0B0800">
        <w:rPr>
          <w:rFonts w:ascii="Cambria" w:eastAsia="Cambria" w:hAnsi="Cambria" w:cs="Cambria"/>
          <w:sz w:val="22"/>
          <w:szCs w:val="22"/>
        </w:rPr>
        <w:t>/</w:t>
      </w:r>
      <w:r w:rsidRPr="2D0B0800">
        <w:rPr>
          <w:rFonts w:ascii="Cambria" w:eastAsia="Cambria" w:hAnsi="Cambria" w:cs="Cambria"/>
          <w:sz w:val="22"/>
          <w:szCs w:val="22"/>
        </w:rPr>
        <w:t>vairāk</w:t>
      </w:r>
      <w:r w:rsidR="004467EA" w:rsidRPr="2D0B0800">
        <w:rPr>
          <w:rFonts w:ascii="Cambria" w:eastAsia="Cambria" w:hAnsi="Cambria" w:cs="Cambria"/>
          <w:sz w:val="22"/>
          <w:szCs w:val="22"/>
        </w:rPr>
        <w:t>iem gadiem</w:t>
      </w:r>
      <w:r w:rsidRPr="2D0B0800">
        <w:rPr>
          <w:rFonts w:ascii="Cambria" w:eastAsia="Cambria" w:hAnsi="Cambria" w:cs="Cambria"/>
          <w:sz w:val="22"/>
          <w:szCs w:val="22"/>
        </w:rPr>
        <w:t xml:space="preserve">, tādējādi mazinot atkarību no </w:t>
      </w:r>
      <w:r w:rsidR="001B7FCE" w:rsidRPr="2D0B0800">
        <w:rPr>
          <w:rFonts w:ascii="Cambria" w:eastAsia="Cambria" w:hAnsi="Cambria" w:cs="Cambria"/>
          <w:sz w:val="22"/>
          <w:szCs w:val="22"/>
        </w:rPr>
        <w:t>valsts/pašvaldības un citu organizāciju palīdzības.</w:t>
      </w:r>
    </w:p>
    <w:p w14:paraId="4EFF2AAD" w14:textId="648CAA2B" w:rsidR="000F4195" w:rsidRPr="009A7F05" w:rsidRDefault="002615D6" w:rsidP="00B57BD8">
      <w:pPr>
        <w:pStyle w:val="Pamatteksts"/>
        <w:spacing w:before="120"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2615D6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Priekšroka tiks dota organizācijām, kuru projekti aptvers lielāku labuma guvēju – mājsaimniecību (jo īpaši ar bērniem) 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>–</w:t>
      </w:r>
      <w:r w:rsidRPr="002615D6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skaitu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>.</w:t>
      </w:r>
      <w:r w:rsidR="001B7FCE" w:rsidRPr="2D0B0800">
        <w:rPr>
          <w:rFonts w:ascii="Cambria" w:eastAsia="Cambria" w:hAnsi="Cambria" w:cs="Cambria"/>
          <w:sz w:val="22"/>
          <w:szCs w:val="22"/>
        </w:rPr>
        <w:t xml:space="preserve"> </w:t>
      </w:r>
    </w:p>
    <w:p w14:paraId="24E63D4E" w14:textId="43225844" w:rsidR="009A7F05" w:rsidRPr="00D27835" w:rsidRDefault="004467EA" w:rsidP="005B0BA8">
      <w:pPr>
        <w:pStyle w:val="Pamatteksts"/>
        <w:tabs>
          <w:tab w:val="right" w:pos="9214"/>
        </w:tabs>
        <w:spacing w:before="120" w:line="276" w:lineRule="auto"/>
        <w:jc w:val="both"/>
        <w:rPr>
          <w:rFonts w:ascii="Cambria" w:eastAsia="Cambria" w:hAnsi="Cambria" w:cs="Cambria"/>
          <w:b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Programmas atbalsts</w:t>
      </w:r>
      <w:r w:rsidR="009A7F05" w:rsidRPr="2D0B0800">
        <w:rPr>
          <w:rFonts w:ascii="Cambria" w:eastAsia="Cambria" w:hAnsi="Cambria" w:cs="Cambria"/>
          <w:sz w:val="22"/>
          <w:szCs w:val="22"/>
        </w:rPr>
        <w:t xml:space="preserve"> pieejams</w:t>
      </w:r>
      <w:r w:rsidR="00D27835">
        <w:rPr>
          <w:rFonts w:ascii="Cambria" w:eastAsia="Cambria" w:hAnsi="Cambria" w:cs="Cambria"/>
          <w:sz w:val="22"/>
          <w:szCs w:val="22"/>
        </w:rPr>
        <w:t xml:space="preserve"> - </w:t>
      </w:r>
      <w:r w:rsidRPr="00D27835">
        <w:rPr>
          <w:rFonts w:ascii="Cambria" w:eastAsia="Cambria" w:hAnsi="Cambria" w:cs="Cambria"/>
          <w:b/>
          <w:sz w:val="22"/>
          <w:szCs w:val="22"/>
        </w:rPr>
        <w:t>20</w:t>
      </w:r>
      <w:r w:rsidR="0037606C">
        <w:rPr>
          <w:rFonts w:ascii="Cambria" w:eastAsia="Cambria" w:hAnsi="Cambria" w:cs="Cambria"/>
          <w:b/>
          <w:sz w:val="22"/>
          <w:szCs w:val="22"/>
        </w:rPr>
        <w:t>2</w:t>
      </w:r>
      <w:r w:rsidR="003E6095">
        <w:rPr>
          <w:rFonts w:ascii="Cambria" w:eastAsia="Cambria" w:hAnsi="Cambria" w:cs="Cambria"/>
          <w:b/>
          <w:sz w:val="22"/>
          <w:szCs w:val="22"/>
        </w:rPr>
        <w:t>6</w:t>
      </w:r>
      <w:r w:rsidRPr="00D27835">
        <w:rPr>
          <w:rFonts w:ascii="Cambria" w:eastAsia="Cambria" w:hAnsi="Cambria" w:cs="Cambria"/>
          <w:b/>
          <w:sz w:val="22"/>
          <w:szCs w:val="22"/>
        </w:rPr>
        <w:t xml:space="preserve">. gadā. </w:t>
      </w:r>
      <w:r w:rsidR="005B0BA8">
        <w:rPr>
          <w:rFonts w:ascii="Cambria" w:eastAsia="Cambria" w:hAnsi="Cambria" w:cs="Cambria"/>
          <w:b/>
          <w:sz w:val="22"/>
          <w:szCs w:val="22"/>
        </w:rPr>
        <w:tab/>
      </w:r>
    </w:p>
    <w:p w14:paraId="38D6A894" w14:textId="31B78785" w:rsidR="00E62C91" w:rsidRDefault="004467EA" w:rsidP="00B57BD8">
      <w:pPr>
        <w:pStyle w:val="Pamatteksts"/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Ieteicamais p</w:t>
      </w:r>
      <w:r w:rsidR="00733C39" w:rsidRPr="2D0B0800">
        <w:rPr>
          <w:rFonts w:ascii="Cambria" w:eastAsia="Cambria" w:hAnsi="Cambria" w:cs="Cambria"/>
          <w:sz w:val="22"/>
          <w:szCs w:val="22"/>
        </w:rPr>
        <w:t>rojektu ieviešanas periods:</w:t>
      </w:r>
      <w:r w:rsidRPr="2D0B0800">
        <w:rPr>
          <w:rFonts w:ascii="Cambria" w:eastAsia="Cambria" w:hAnsi="Cambria" w:cs="Cambria"/>
          <w:sz w:val="22"/>
          <w:szCs w:val="22"/>
        </w:rPr>
        <w:t xml:space="preserve"> </w:t>
      </w:r>
      <w:r w:rsidR="001F2A10">
        <w:rPr>
          <w:rFonts w:ascii="Cambria" w:eastAsia="Cambria" w:hAnsi="Cambria" w:cs="Cambria"/>
          <w:b/>
          <w:sz w:val="22"/>
          <w:szCs w:val="22"/>
        </w:rPr>
        <w:t>1</w:t>
      </w:r>
      <w:r w:rsidR="003E6095">
        <w:rPr>
          <w:rFonts w:ascii="Cambria" w:eastAsia="Cambria" w:hAnsi="Cambria" w:cs="Cambria"/>
          <w:b/>
          <w:sz w:val="22"/>
          <w:szCs w:val="22"/>
        </w:rPr>
        <w:t>5</w:t>
      </w:r>
      <w:r w:rsidR="001F2A10">
        <w:rPr>
          <w:rFonts w:ascii="Cambria" w:eastAsia="Cambria" w:hAnsi="Cambria" w:cs="Cambria"/>
          <w:b/>
          <w:sz w:val="22"/>
          <w:szCs w:val="22"/>
        </w:rPr>
        <w:t>. </w:t>
      </w:r>
      <w:r w:rsidR="00182589">
        <w:rPr>
          <w:rFonts w:ascii="Cambria" w:eastAsia="Cambria" w:hAnsi="Cambria" w:cs="Cambria"/>
          <w:b/>
          <w:sz w:val="22"/>
          <w:szCs w:val="22"/>
        </w:rPr>
        <w:t>aprī</w:t>
      </w:r>
      <w:r w:rsidR="006868F2">
        <w:rPr>
          <w:rFonts w:ascii="Cambria" w:eastAsia="Cambria" w:hAnsi="Cambria" w:cs="Cambria"/>
          <w:b/>
          <w:sz w:val="22"/>
          <w:szCs w:val="22"/>
        </w:rPr>
        <w:t>lis</w:t>
      </w:r>
      <w:r w:rsidR="00FD1518" w:rsidRPr="2D0B0800">
        <w:rPr>
          <w:rFonts w:ascii="Cambria" w:eastAsia="Cambria" w:hAnsi="Cambria" w:cs="Cambria"/>
          <w:b/>
          <w:sz w:val="22"/>
          <w:szCs w:val="22"/>
        </w:rPr>
        <w:t> </w:t>
      </w:r>
      <w:r w:rsidR="000F4195" w:rsidRPr="2D0B0800">
        <w:rPr>
          <w:rFonts w:ascii="Cambria" w:eastAsia="Cambria" w:hAnsi="Cambria" w:cs="Cambria"/>
          <w:b/>
          <w:sz w:val="22"/>
          <w:szCs w:val="22"/>
        </w:rPr>
        <w:t>–</w:t>
      </w:r>
      <w:r w:rsidR="00FD1518" w:rsidRPr="2D0B0800">
        <w:rPr>
          <w:rFonts w:ascii="Cambria" w:eastAsia="Cambria" w:hAnsi="Cambria" w:cs="Cambria"/>
          <w:b/>
          <w:sz w:val="22"/>
          <w:szCs w:val="22"/>
        </w:rPr>
        <w:t> </w:t>
      </w:r>
      <w:r w:rsidR="003E6095">
        <w:rPr>
          <w:rFonts w:ascii="Cambria" w:eastAsia="Cambria" w:hAnsi="Cambria" w:cs="Cambria"/>
          <w:b/>
          <w:sz w:val="22"/>
          <w:szCs w:val="22"/>
        </w:rPr>
        <w:t>31</w:t>
      </w:r>
      <w:r w:rsidR="000F4195" w:rsidRPr="2D0B0800">
        <w:rPr>
          <w:rFonts w:ascii="Cambria" w:eastAsia="Cambria" w:hAnsi="Cambria" w:cs="Cambria"/>
          <w:b/>
          <w:sz w:val="22"/>
          <w:szCs w:val="22"/>
        </w:rPr>
        <w:t>. </w:t>
      </w:r>
      <w:r w:rsidR="003B4758">
        <w:rPr>
          <w:rFonts w:ascii="Cambria" w:eastAsia="Cambria" w:hAnsi="Cambria" w:cs="Cambria"/>
          <w:b/>
          <w:sz w:val="22"/>
          <w:szCs w:val="22"/>
        </w:rPr>
        <w:t>oktobris</w:t>
      </w:r>
      <w:r w:rsidR="00733C39" w:rsidRPr="2D0B0800">
        <w:rPr>
          <w:rFonts w:ascii="Cambria" w:eastAsia="Cambria" w:hAnsi="Cambria" w:cs="Cambria"/>
          <w:sz w:val="22"/>
          <w:szCs w:val="22"/>
        </w:rPr>
        <w:t>.</w:t>
      </w:r>
    </w:p>
    <w:p w14:paraId="65C46C09" w14:textId="30ED83C4" w:rsidR="007C299F" w:rsidRPr="003B4758" w:rsidRDefault="003B4758" w:rsidP="007C299F">
      <w:pPr>
        <w:pStyle w:val="Pamatteksts"/>
        <w:spacing w:line="276" w:lineRule="auto"/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  <w:r>
        <w:rPr>
          <w:rFonts w:ascii="Cambria" w:eastAsia="Cambria" w:hAnsi="Cambria" w:cs="Cambria"/>
          <w:color w:val="000000" w:themeColor="text1"/>
          <w:sz w:val="22"/>
          <w:szCs w:val="22"/>
        </w:rPr>
        <w:t>Vienam projekta</w:t>
      </w:r>
      <w:r w:rsidR="003624D0">
        <w:rPr>
          <w:rFonts w:ascii="Cambria" w:eastAsia="Cambria" w:hAnsi="Cambria" w:cs="Cambria"/>
          <w:color w:val="000000" w:themeColor="text1"/>
          <w:sz w:val="22"/>
          <w:szCs w:val="22"/>
        </w:rPr>
        <w:t>m</w:t>
      </w:r>
      <w:r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ieteicamais </w:t>
      </w:r>
      <w:r w:rsidR="003624D0">
        <w:rPr>
          <w:rFonts w:ascii="Cambria" w:eastAsia="Cambria" w:hAnsi="Cambria" w:cs="Cambria"/>
          <w:color w:val="000000" w:themeColor="text1"/>
          <w:sz w:val="22"/>
          <w:szCs w:val="22"/>
        </w:rPr>
        <w:t>budžets</w:t>
      </w:r>
      <w:r w:rsidR="007C299F" w:rsidRPr="003B475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- </w:t>
      </w:r>
      <w:r w:rsidR="007C299F" w:rsidRPr="003B4758">
        <w:rPr>
          <w:rFonts w:ascii="Cambria" w:eastAsia="Cambria" w:hAnsi="Cambria" w:cs="Cambria"/>
          <w:b/>
          <w:color w:val="000000" w:themeColor="text1"/>
          <w:sz w:val="22"/>
          <w:szCs w:val="22"/>
        </w:rPr>
        <w:t>līdz EUR 1`</w:t>
      </w:r>
      <w:r w:rsidR="003624D0">
        <w:rPr>
          <w:rFonts w:ascii="Cambria" w:eastAsia="Cambria" w:hAnsi="Cambria" w:cs="Cambria"/>
          <w:b/>
          <w:color w:val="000000" w:themeColor="text1"/>
          <w:sz w:val="22"/>
          <w:szCs w:val="22"/>
        </w:rPr>
        <w:t>7</w:t>
      </w:r>
      <w:r w:rsidR="007C299F" w:rsidRPr="003B4758">
        <w:rPr>
          <w:rFonts w:ascii="Cambria" w:eastAsia="Cambria" w:hAnsi="Cambria" w:cs="Cambria"/>
          <w:b/>
          <w:color w:val="000000" w:themeColor="text1"/>
          <w:sz w:val="22"/>
          <w:szCs w:val="22"/>
        </w:rPr>
        <w:t>50</w:t>
      </w:r>
      <w:r w:rsidR="003624D0">
        <w:rPr>
          <w:rFonts w:ascii="Cambria" w:eastAsia="Cambria" w:hAnsi="Cambria" w:cs="Cambria"/>
          <w:b/>
          <w:color w:val="000000" w:themeColor="text1"/>
          <w:sz w:val="22"/>
          <w:szCs w:val="22"/>
        </w:rPr>
        <w:t>,-</w:t>
      </w:r>
      <w:r w:rsidR="003624D0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(samērīgi iesaistīto</w:t>
      </w:r>
      <w:r w:rsidR="00003EE9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ģimeņu skaitam</w:t>
      </w:r>
      <w:r w:rsidR="003624D0">
        <w:rPr>
          <w:rFonts w:ascii="Cambria" w:eastAsia="Cambria" w:hAnsi="Cambria" w:cs="Cambria"/>
          <w:bCs/>
          <w:color w:val="000000" w:themeColor="text1"/>
          <w:sz w:val="22"/>
          <w:szCs w:val="22"/>
        </w:rPr>
        <w:t>)</w:t>
      </w:r>
      <w:r w:rsidR="007C299F" w:rsidRPr="003B4758">
        <w:rPr>
          <w:rFonts w:ascii="Cambria" w:eastAsia="Cambria" w:hAnsi="Cambria" w:cs="Cambria"/>
          <w:color w:val="000000" w:themeColor="text1"/>
          <w:sz w:val="22"/>
          <w:szCs w:val="22"/>
        </w:rPr>
        <w:t>.</w:t>
      </w:r>
      <w:r w:rsidR="002615D6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</w:t>
      </w:r>
    </w:p>
    <w:p w14:paraId="6E7B22DF" w14:textId="77777777" w:rsidR="005E107C" w:rsidRPr="009A7F05" w:rsidRDefault="005E107C" w:rsidP="00C22395">
      <w:pPr>
        <w:numPr>
          <w:ilvl w:val="0"/>
          <w:numId w:val="25"/>
        </w:numPr>
        <w:spacing w:before="360" w:after="120" w:line="276" w:lineRule="auto"/>
        <w:jc w:val="both"/>
        <w:rPr>
          <w:rFonts w:ascii="Cambria" w:eastAsia="Cambria" w:hAnsi="Cambria" w:cs="Cambria"/>
          <w:b/>
          <w:sz w:val="22"/>
          <w:szCs w:val="22"/>
        </w:rPr>
      </w:pPr>
      <w:r w:rsidRPr="2D0B0800">
        <w:rPr>
          <w:rFonts w:ascii="Cambria" w:eastAsia="Cambria" w:hAnsi="Cambria" w:cs="Cambria"/>
          <w:b/>
          <w:sz w:val="22"/>
          <w:szCs w:val="22"/>
        </w:rPr>
        <w:t>Noteikumi projektu pieteicējiem</w:t>
      </w:r>
    </w:p>
    <w:p w14:paraId="04F5C106" w14:textId="76233858" w:rsidR="005E107C" w:rsidRPr="009A7F05" w:rsidRDefault="005E107C" w:rsidP="00C22395">
      <w:pPr>
        <w:numPr>
          <w:ilvl w:val="1"/>
          <w:numId w:val="26"/>
        </w:num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Projekta pieteikumu var ies</w:t>
      </w:r>
      <w:r w:rsidR="00FA76FE" w:rsidRPr="2D0B0800">
        <w:rPr>
          <w:rFonts w:ascii="Cambria" w:eastAsia="Cambria" w:hAnsi="Cambria" w:cs="Cambria"/>
          <w:sz w:val="22"/>
          <w:szCs w:val="22"/>
        </w:rPr>
        <w:t>niegt o</w:t>
      </w:r>
      <w:r w:rsidRPr="2D0B0800">
        <w:rPr>
          <w:rFonts w:ascii="Cambria" w:eastAsia="Cambria" w:hAnsi="Cambria" w:cs="Cambria"/>
          <w:sz w:val="22"/>
          <w:szCs w:val="22"/>
        </w:rPr>
        <w:t>rganizācija:</w:t>
      </w:r>
    </w:p>
    <w:p w14:paraId="62FAA7F8" w14:textId="27298838" w:rsidR="005E107C" w:rsidRPr="009A7F05" w:rsidRDefault="005E107C" w:rsidP="00436FB7">
      <w:pPr>
        <w:numPr>
          <w:ilvl w:val="2"/>
          <w:numId w:val="36"/>
        </w:numPr>
        <w:tabs>
          <w:tab w:val="clear" w:pos="1429"/>
          <w:tab w:val="num" w:pos="851"/>
        </w:tabs>
        <w:spacing w:before="120" w:line="276" w:lineRule="auto"/>
        <w:ind w:left="851" w:hanging="284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kas ir reģistrēta Latvijā saskaņā ar atbilstošiem normatīvajiem aktiem par biedrībām, nodibinājumiem un reliģiskām organizācijām;</w:t>
      </w:r>
    </w:p>
    <w:p w14:paraId="09D0A525" w14:textId="02F46991" w:rsidR="005E107C" w:rsidRPr="009A7F05" w:rsidRDefault="005E107C" w:rsidP="009A7F05">
      <w:pPr>
        <w:numPr>
          <w:ilvl w:val="2"/>
          <w:numId w:val="36"/>
        </w:numPr>
        <w:tabs>
          <w:tab w:val="clear" w:pos="1429"/>
          <w:tab w:val="num" w:pos="851"/>
        </w:tabs>
        <w:spacing w:line="276" w:lineRule="auto"/>
        <w:ind w:left="851" w:hanging="284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 xml:space="preserve">kurai </w:t>
      </w:r>
      <w:r w:rsidR="00E62C91" w:rsidRPr="2D0B0800">
        <w:rPr>
          <w:rFonts w:ascii="Cambria" w:eastAsia="Cambria" w:hAnsi="Cambria" w:cs="Cambria"/>
          <w:sz w:val="22"/>
          <w:szCs w:val="22"/>
        </w:rPr>
        <w:t>projekta ieviešanai</w:t>
      </w:r>
      <w:r w:rsidRPr="2D0B0800">
        <w:rPr>
          <w:rFonts w:ascii="Cambria" w:eastAsia="Cambria" w:hAnsi="Cambria" w:cs="Cambria"/>
          <w:sz w:val="22"/>
          <w:szCs w:val="22"/>
        </w:rPr>
        <w:t xml:space="preserve"> ir nepieciešamie cilvēkresursi un kompetence</w:t>
      </w:r>
      <w:r w:rsidR="00E62C91" w:rsidRPr="2D0B0800">
        <w:rPr>
          <w:rFonts w:ascii="Cambria" w:eastAsia="Cambria" w:hAnsi="Cambria" w:cs="Cambria"/>
          <w:sz w:val="22"/>
          <w:szCs w:val="22"/>
        </w:rPr>
        <w:t>;</w:t>
      </w:r>
    </w:p>
    <w:p w14:paraId="245C2188" w14:textId="56DCBEA1" w:rsidR="005E107C" w:rsidRPr="009A7F05" w:rsidRDefault="005E107C" w:rsidP="009A7F05">
      <w:pPr>
        <w:numPr>
          <w:ilvl w:val="2"/>
          <w:numId w:val="36"/>
        </w:numPr>
        <w:tabs>
          <w:tab w:val="clear" w:pos="1429"/>
          <w:tab w:val="num" w:pos="851"/>
        </w:tabs>
        <w:spacing w:line="276" w:lineRule="auto"/>
        <w:ind w:left="851" w:hanging="284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kurai ir vismaz viena gada aktīvas darbības pieredze</w:t>
      </w:r>
      <w:r w:rsidR="00431455">
        <w:rPr>
          <w:rFonts w:ascii="Cambria" w:eastAsia="Cambria" w:hAnsi="Cambria" w:cs="Cambria"/>
          <w:sz w:val="22"/>
          <w:szCs w:val="22"/>
        </w:rPr>
        <w:t>,</w:t>
      </w:r>
      <w:r w:rsidRPr="2D0B0800">
        <w:rPr>
          <w:rFonts w:ascii="Cambria" w:eastAsia="Cambria" w:hAnsi="Cambria" w:cs="Cambria"/>
          <w:sz w:val="22"/>
          <w:szCs w:val="22"/>
        </w:rPr>
        <w:t xml:space="preserve"> un ir svarīga loma savas apkaimes vai pilsētas dzīvē.</w:t>
      </w:r>
    </w:p>
    <w:p w14:paraId="7D7F34DF" w14:textId="77777777" w:rsidR="005E107C" w:rsidRPr="00F66A00" w:rsidRDefault="005E107C" w:rsidP="00962EAD">
      <w:pPr>
        <w:pStyle w:val="Sarakstarindkopa"/>
        <w:numPr>
          <w:ilvl w:val="1"/>
          <w:numId w:val="36"/>
        </w:numPr>
        <w:spacing w:before="120" w:after="120"/>
        <w:jc w:val="both"/>
        <w:rPr>
          <w:rFonts w:ascii="Cambria" w:hAnsi="Cambria"/>
        </w:rPr>
      </w:pPr>
      <w:r w:rsidRPr="00F66A00">
        <w:rPr>
          <w:rFonts w:ascii="Cambria" w:hAnsi="Cambria"/>
        </w:rPr>
        <w:t xml:space="preserve">Projekta atbalsts </w:t>
      </w:r>
      <w:r w:rsidRPr="00F66A00">
        <w:rPr>
          <w:rFonts w:ascii="Cambria" w:hAnsi="Cambria"/>
          <w:b/>
          <w:u w:val="single"/>
        </w:rPr>
        <w:t>nav</w:t>
      </w:r>
      <w:r w:rsidRPr="00F66A00">
        <w:rPr>
          <w:rFonts w:ascii="Cambria" w:hAnsi="Cambria"/>
        </w:rPr>
        <w:t xml:space="preserve"> paredzēts:</w:t>
      </w:r>
    </w:p>
    <w:p w14:paraId="141C4062" w14:textId="7DCD05DF" w:rsidR="005E107C" w:rsidRPr="009A7F05" w:rsidRDefault="00E62C91" w:rsidP="00436FB7">
      <w:pPr>
        <w:numPr>
          <w:ilvl w:val="2"/>
          <w:numId w:val="37"/>
        </w:numPr>
        <w:tabs>
          <w:tab w:val="clear" w:pos="1429"/>
          <w:tab w:val="num" w:pos="851"/>
        </w:tabs>
        <w:spacing w:before="120" w:line="276" w:lineRule="auto"/>
        <w:ind w:hanging="862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interešu izglītības projektiem</w:t>
      </w:r>
      <w:r w:rsidR="005E107C" w:rsidRPr="2D0B0800">
        <w:rPr>
          <w:rFonts w:ascii="Cambria" w:eastAsia="Cambria" w:hAnsi="Cambria" w:cs="Cambria"/>
          <w:sz w:val="22"/>
          <w:szCs w:val="22"/>
        </w:rPr>
        <w:t>;</w:t>
      </w:r>
    </w:p>
    <w:p w14:paraId="1ADE9C56" w14:textId="7D0AB626" w:rsidR="005E107C" w:rsidRPr="009A7F05" w:rsidRDefault="00E62C91" w:rsidP="009A7F05">
      <w:pPr>
        <w:numPr>
          <w:ilvl w:val="2"/>
          <w:numId w:val="37"/>
        </w:numPr>
        <w:tabs>
          <w:tab w:val="clear" w:pos="1429"/>
          <w:tab w:val="num" w:pos="851"/>
        </w:tabs>
        <w:spacing w:line="276" w:lineRule="auto"/>
        <w:ind w:hanging="862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projektiem, kuru primārais mērķis ir brīvā laika saturiska pavadīšana</w:t>
      </w:r>
      <w:r w:rsidR="005E107C" w:rsidRPr="2D0B0800">
        <w:rPr>
          <w:rFonts w:ascii="Cambria" w:eastAsia="Cambria" w:hAnsi="Cambria" w:cs="Cambria"/>
          <w:sz w:val="22"/>
          <w:szCs w:val="22"/>
        </w:rPr>
        <w:t>;</w:t>
      </w:r>
    </w:p>
    <w:p w14:paraId="69205393" w14:textId="026F28A8" w:rsidR="005E107C" w:rsidRPr="009A7F05" w:rsidRDefault="00E62C91" w:rsidP="009A7F05">
      <w:pPr>
        <w:numPr>
          <w:ilvl w:val="2"/>
          <w:numId w:val="37"/>
        </w:numPr>
        <w:tabs>
          <w:tab w:val="clear" w:pos="1429"/>
          <w:tab w:val="num" w:pos="851"/>
        </w:tabs>
        <w:spacing w:line="276" w:lineRule="auto"/>
        <w:ind w:hanging="862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 xml:space="preserve">projektiem, kuru vienīgā </w:t>
      </w:r>
      <w:r w:rsidR="00FA76FE" w:rsidRPr="2D0B0800">
        <w:rPr>
          <w:rFonts w:ascii="Cambria" w:eastAsia="Cambria" w:hAnsi="Cambria" w:cs="Cambria"/>
          <w:sz w:val="22"/>
          <w:szCs w:val="22"/>
        </w:rPr>
        <w:t xml:space="preserve">un </w:t>
      </w:r>
      <w:r w:rsidRPr="2D0B0800">
        <w:rPr>
          <w:rFonts w:ascii="Cambria" w:eastAsia="Cambria" w:hAnsi="Cambria" w:cs="Cambria"/>
          <w:sz w:val="22"/>
          <w:szCs w:val="22"/>
        </w:rPr>
        <w:t>primārā mērķauditorija ir bērni.</w:t>
      </w:r>
    </w:p>
    <w:p w14:paraId="34E01904" w14:textId="77777777" w:rsidR="005E107C" w:rsidRPr="009A7F05" w:rsidRDefault="005E107C" w:rsidP="00C22395">
      <w:pPr>
        <w:numPr>
          <w:ilvl w:val="0"/>
          <w:numId w:val="25"/>
        </w:numPr>
        <w:spacing w:before="360" w:after="120" w:line="276" w:lineRule="auto"/>
        <w:jc w:val="both"/>
        <w:rPr>
          <w:rFonts w:ascii="Cambria" w:eastAsia="Cambria" w:hAnsi="Cambria" w:cs="Cambria"/>
          <w:b/>
          <w:sz w:val="22"/>
          <w:szCs w:val="22"/>
        </w:rPr>
      </w:pPr>
      <w:r w:rsidRPr="2D0B0800">
        <w:rPr>
          <w:rFonts w:ascii="Cambria" w:eastAsia="Cambria" w:hAnsi="Cambria" w:cs="Cambria"/>
          <w:b/>
          <w:sz w:val="22"/>
          <w:szCs w:val="22"/>
        </w:rPr>
        <w:lastRenderedPageBreak/>
        <w:t>Pieteikumu iesniegšana, vērtēšana un līgumu slēgšana</w:t>
      </w:r>
    </w:p>
    <w:p w14:paraId="7BCA6A37" w14:textId="77777777" w:rsidR="00EE00AD" w:rsidRPr="009A7F05" w:rsidRDefault="00EE00AD" w:rsidP="00BB7FCA">
      <w:pPr>
        <w:numPr>
          <w:ilvl w:val="1"/>
          <w:numId w:val="25"/>
        </w:numPr>
        <w:spacing w:before="120" w:after="120" w:line="276" w:lineRule="auto"/>
        <w:ind w:left="539" w:hanging="539"/>
        <w:jc w:val="both"/>
        <w:rPr>
          <w:rFonts w:ascii="Cambria" w:eastAsia="Cambria" w:hAnsi="Cambria" w:cs="Cambria"/>
          <w:b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>Pieteikuma iesniegšanas secība soli pa solim:</w:t>
      </w:r>
    </w:p>
    <w:p w14:paraId="315D5333" w14:textId="77777777" w:rsidR="000E78A1" w:rsidRDefault="000B310C" w:rsidP="00BC29F7">
      <w:pPr>
        <w:pStyle w:val="Sarakstarindkopa"/>
        <w:numPr>
          <w:ilvl w:val="2"/>
          <w:numId w:val="25"/>
        </w:numPr>
        <w:tabs>
          <w:tab w:val="clear" w:pos="1429"/>
        </w:tabs>
        <w:spacing w:after="120" w:line="240" w:lineRule="auto"/>
        <w:ind w:left="851" w:hanging="284"/>
        <w:jc w:val="both"/>
        <w:rPr>
          <w:rFonts w:ascii="Cambria" w:eastAsia="Cambria,Times New Roman" w:hAnsi="Cambria" w:cs="Cambria,Times New Roman"/>
          <w:lang w:eastAsia="lv-LV"/>
        </w:rPr>
      </w:pPr>
      <w:r w:rsidRPr="001D3567">
        <w:rPr>
          <w:rFonts w:ascii="Cambria" w:eastAsia="Cambria,Times New Roman" w:hAnsi="Cambria" w:cs="Cambria,Times New Roman"/>
          <w:b/>
          <w:lang w:eastAsia="lv-LV"/>
        </w:rPr>
        <w:t>Pirmais solis.</w:t>
      </w:r>
      <w:r w:rsidRPr="001D3567">
        <w:rPr>
          <w:rFonts w:ascii="Cambria" w:eastAsia="Cambria,Times New Roman" w:hAnsi="Cambria" w:cs="Cambria,Times New Roman"/>
          <w:lang w:eastAsia="lv-LV"/>
        </w:rPr>
        <w:t xml:space="preserve"> Organizācija </w:t>
      </w:r>
      <w:r w:rsidR="00656AA9">
        <w:rPr>
          <w:rFonts w:ascii="Cambria" w:eastAsia="Cambria,Times New Roman" w:hAnsi="Cambria" w:cs="Cambria,Times New Roman"/>
          <w:lang w:eastAsia="lv-LV"/>
        </w:rPr>
        <w:t>Borisa un Ināras Teterevu fondam</w:t>
      </w:r>
      <w:r w:rsidR="00431455">
        <w:rPr>
          <w:rFonts w:ascii="Cambria" w:eastAsia="Cambria,Times New Roman" w:hAnsi="Cambria" w:cs="Cambria,Times New Roman"/>
          <w:lang w:eastAsia="lv-LV"/>
        </w:rPr>
        <w:t xml:space="preserve"> atsūta</w:t>
      </w:r>
      <w:r w:rsidR="00656AA9">
        <w:rPr>
          <w:rFonts w:ascii="Cambria" w:eastAsia="Cambria,Times New Roman" w:hAnsi="Cambria" w:cs="Cambria,Times New Roman"/>
          <w:lang w:eastAsia="lv-LV"/>
        </w:rPr>
        <w:t xml:space="preserve"> </w:t>
      </w:r>
      <w:r w:rsidR="00431455" w:rsidRPr="001D3567">
        <w:rPr>
          <w:rFonts w:ascii="Cambria" w:eastAsia="Cambria,Times New Roman" w:hAnsi="Cambria" w:cs="Cambria,Times New Roman"/>
          <w:lang w:eastAsia="lv-LV"/>
        </w:rPr>
        <w:t xml:space="preserve">brīvā formā </w:t>
      </w:r>
      <w:r w:rsidR="00431455">
        <w:rPr>
          <w:rFonts w:ascii="Cambria" w:eastAsia="Cambria,Times New Roman" w:hAnsi="Cambria" w:cs="Cambria,Times New Roman"/>
          <w:lang w:eastAsia="lv-LV"/>
        </w:rPr>
        <w:t xml:space="preserve">uzrakstītu </w:t>
      </w:r>
      <w:r w:rsidRPr="001D3567">
        <w:rPr>
          <w:rFonts w:ascii="Cambria" w:eastAsia="Cambria,Times New Roman" w:hAnsi="Cambria" w:cs="Cambria,Times New Roman"/>
          <w:lang w:eastAsia="lv-LV"/>
        </w:rPr>
        <w:t xml:space="preserve">īsu sava projekta ieceres aprakstu uz e-pastu: </w:t>
      </w:r>
      <w:hyperlink r:id="rId9" w:history="1">
        <w:r w:rsidR="00651243" w:rsidRPr="002664ED">
          <w:rPr>
            <w:rStyle w:val="Hipersaite"/>
            <w:rFonts w:ascii="Cambria" w:eastAsia="Cambria,Times New Roman" w:hAnsi="Cambria" w:cs="Cambria,Times New Roman"/>
            <w:lang w:eastAsia="lv-LV"/>
          </w:rPr>
          <w:t>office@teterevufonds.lv</w:t>
        </w:r>
      </w:hyperlink>
      <w:r w:rsidR="2D0B0800" w:rsidRPr="001D3567">
        <w:rPr>
          <w:rFonts w:ascii="Cambria" w:eastAsia="Cambria,Times New Roman" w:hAnsi="Cambria" w:cs="Cambria,Times New Roman"/>
          <w:lang w:eastAsia="lv-LV"/>
        </w:rPr>
        <w:t>.</w:t>
      </w:r>
      <w:r w:rsidR="00651243">
        <w:rPr>
          <w:rFonts w:ascii="Cambria" w:eastAsia="Cambria,Times New Roman" w:hAnsi="Cambria" w:cs="Cambria,Times New Roman"/>
          <w:lang w:eastAsia="lv-LV"/>
        </w:rPr>
        <w:t xml:space="preserve"> Projekta ieceres aprakstā ietver mērķauditoriju</w:t>
      </w:r>
      <w:r w:rsidR="00E42CA3">
        <w:rPr>
          <w:rFonts w:ascii="Cambria" w:eastAsia="Cambria,Times New Roman" w:hAnsi="Cambria" w:cs="Cambria,Times New Roman"/>
          <w:lang w:eastAsia="lv-LV"/>
        </w:rPr>
        <w:t xml:space="preserve">, aptverto teritoriju (piem., novadus/pagastus), galvenās aktivitātes, to īstenošanas </w:t>
      </w:r>
      <w:r w:rsidR="00E96DBC">
        <w:rPr>
          <w:rFonts w:ascii="Cambria" w:eastAsia="Cambria,Times New Roman" w:hAnsi="Cambria" w:cs="Cambria,Times New Roman"/>
          <w:lang w:eastAsia="lv-LV"/>
        </w:rPr>
        <w:t xml:space="preserve">laika </w:t>
      </w:r>
      <w:r w:rsidR="00E42CA3">
        <w:rPr>
          <w:rFonts w:ascii="Cambria" w:eastAsia="Cambria,Times New Roman" w:hAnsi="Cambria" w:cs="Cambria,Times New Roman"/>
          <w:lang w:eastAsia="lv-LV"/>
        </w:rPr>
        <w:t>posmu</w:t>
      </w:r>
      <w:r w:rsidR="00E96DBC">
        <w:rPr>
          <w:rFonts w:ascii="Cambria" w:eastAsia="Cambria,Times New Roman" w:hAnsi="Cambria" w:cs="Cambria,Times New Roman"/>
          <w:lang w:eastAsia="lv-LV"/>
        </w:rPr>
        <w:t>, plānotās izmaksas un pozīcijas, citu organizācijas ieskatā svarīgu informāciju.</w:t>
      </w:r>
    </w:p>
    <w:p w14:paraId="58AFDCE0" w14:textId="13901E76" w:rsidR="009A7F05" w:rsidRPr="00E6570D" w:rsidRDefault="000B310C" w:rsidP="00E6570D">
      <w:pPr>
        <w:ind w:left="851"/>
        <w:jc w:val="both"/>
        <w:rPr>
          <w:rFonts w:ascii="Cambria" w:eastAsia="Cambria,Times New Roman" w:hAnsi="Cambria" w:cs="Cambria,Times New Roman"/>
          <w:sz w:val="22"/>
          <w:szCs w:val="22"/>
        </w:rPr>
      </w:pPr>
      <w:r w:rsidRPr="00E6570D">
        <w:rPr>
          <w:rFonts w:ascii="Cambria" w:eastAsia="Cambria,Times New Roman" w:hAnsi="Cambria" w:cs="Cambria,Times New Roman"/>
          <w:sz w:val="22"/>
          <w:szCs w:val="22"/>
        </w:rPr>
        <w:t xml:space="preserve">Projekta ieceri </w:t>
      </w:r>
      <w:r w:rsidR="0036585A">
        <w:rPr>
          <w:rFonts w:ascii="Cambria" w:eastAsia="Cambria,Times New Roman" w:hAnsi="Cambria" w:cs="Cambria,Times New Roman"/>
          <w:sz w:val="22"/>
          <w:szCs w:val="22"/>
        </w:rPr>
        <w:t xml:space="preserve">Fonds </w:t>
      </w:r>
      <w:r w:rsidRPr="00E6570D">
        <w:rPr>
          <w:rFonts w:ascii="Cambria" w:eastAsia="Cambria,Times New Roman" w:hAnsi="Cambria" w:cs="Cambria,Times New Roman"/>
          <w:sz w:val="22"/>
          <w:szCs w:val="22"/>
        </w:rPr>
        <w:t>izvērtē, sniedzot organizācijai vienu no trijām atbildēm: a) iecere noraidīta; b) ieteikums pilnveidot projekta ieceri</w:t>
      </w:r>
      <w:r w:rsidR="00E47A4C">
        <w:rPr>
          <w:rFonts w:ascii="Cambria" w:eastAsia="Cambria,Times New Roman" w:hAnsi="Cambria" w:cs="Cambria,Times New Roman"/>
          <w:sz w:val="22"/>
          <w:szCs w:val="22"/>
        </w:rPr>
        <w:t xml:space="preserve"> (</w:t>
      </w:r>
      <w:r w:rsidR="00C732A0">
        <w:rPr>
          <w:rFonts w:ascii="Cambria" w:eastAsia="Cambria,Times New Roman" w:hAnsi="Cambria" w:cs="Cambria,Times New Roman"/>
          <w:sz w:val="22"/>
          <w:szCs w:val="22"/>
        </w:rPr>
        <w:t xml:space="preserve">un </w:t>
      </w:r>
      <w:r w:rsidRPr="00E6570D">
        <w:rPr>
          <w:rFonts w:ascii="Cambria" w:eastAsia="Cambria,Times New Roman" w:hAnsi="Cambria" w:cs="Cambria,Times New Roman"/>
          <w:sz w:val="22"/>
          <w:szCs w:val="22"/>
        </w:rPr>
        <w:t>organizācijai tiek nosūtīta projekta pieteikuma un budžeta veidlapa</w:t>
      </w:r>
      <w:r w:rsidR="00C732A0">
        <w:rPr>
          <w:rFonts w:ascii="Cambria" w:eastAsia="Cambria,Times New Roman" w:hAnsi="Cambria" w:cs="Cambria,Times New Roman"/>
          <w:sz w:val="22"/>
          <w:szCs w:val="22"/>
        </w:rPr>
        <w:t xml:space="preserve"> ieceres plašākam izklāstam</w:t>
      </w:r>
      <w:r w:rsidR="009A3424">
        <w:rPr>
          <w:rFonts w:ascii="Cambria" w:eastAsia="Cambria,Times New Roman" w:hAnsi="Cambria" w:cs="Cambria,Times New Roman"/>
          <w:sz w:val="22"/>
          <w:szCs w:val="22"/>
        </w:rPr>
        <w:t>)</w:t>
      </w:r>
      <w:r w:rsidRPr="00E6570D">
        <w:rPr>
          <w:rFonts w:ascii="Cambria" w:eastAsia="Cambria,Times New Roman" w:hAnsi="Cambria" w:cs="Cambria,Times New Roman"/>
          <w:sz w:val="22"/>
          <w:szCs w:val="22"/>
        </w:rPr>
        <w:t>; c) aicinājums gatavot pilnu projekta pieteikumu un budžetu</w:t>
      </w:r>
      <w:r w:rsidR="009A3424">
        <w:rPr>
          <w:rFonts w:ascii="Cambria" w:eastAsia="Cambria,Times New Roman" w:hAnsi="Cambria" w:cs="Cambria,Times New Roman"/>
          <w:sz w:val="22"/>
          <w:szCs w:val="22"/>
        </w:rPr>
        <w:t xml:space="preserve"> (</w:t>
      </w:r>
      <w:r w:rsidR="009A3424" w:rsidRPr="00E6570D">
        <w:rPr>
          <w:rFonts w:ascii="Cambria" w:eastAsia="Cambria,Times New Roman" w:hAnsi="Cambria" w:cs="Cambria,Times New Roman"/>
          <w:sz w:val="22"/>
          <w:szCs w:val="22"/>
        </w:rPr>
        <w:t>organizācijai tiek nosūtīta projekta pieteikuma un budžeta veidlapa</w:t>
      </w:r>
      <w:r w:rsidR="009A3424">
        <w:rPr>
          <w:rFonts w:ascii="Cambria" w:eastAsia="Cambria,Times New Roman" w:hAnsi="Cambria" w:cs="Cambria,Times New Roman"/>
          <w:sz w:val="22"/>
          <w:szCs w:val="22"/>
        </w:rPr>
        <w:t>)</w:t>
      </w:r>
      <w:r w:rsidRPr="00E6570D">
        <w:rPr>
          <w:rFonts w:ascii="Cambria" w:eastAsia="Cambria,Times New Roman" w:hAnsi="Cambria" w:cs="Cambria,Times New Roman"/>
          <w:sz w:val="22"/>
          <w:szCs w:val="22"/>
        </w:rPr>
        <w:t>.</w:t>
      </w:r>
    </w:p>
    <w:p w14:paraId="5C166D05" w14:textId="0042B974" w:rsidR="006D13DE" w:rsidRPr="001D3567" w:rsidRDefault="006D13DE" w:rsidP="003903FC">
      <w:pPr>
        <w:pStyle w:val="Sarakstarindkopa"/>
        <w:spacing w:before="120"/>
        <w:ind w:left="851"/>
        <w:jc w:val="both"/>
        <w:rPr>
          <w:rFonts w:ascii="Cambria" w:eastAsia="Cambria" w:hAnsi="Cambria" w:cs="Cambria"/>
        </w:rPr>
      </w:pPr>
      <w:r w:rsidRPr="001D3567">
        <w:rPr>
          <w:rFonts w:ascii="Cambria" w:eastAsia="Cambria,Times New Roman" w:hAnsi="Cambria" w:cs="Cambria,Times New Roman"/>
          <w:lang w:eastAsia="lv-LV"/>
        </w:rPr>
        <w:t>Termiņ</w:t>
      </w:r>
      <w:r w:rsidR="00475F3C" w:rsidRPr="001D3567">
        <w:rPr>
          <w:rFonts w:ascii="Cambria" w:eastAsia="Cambria,Times New Roman" w:hAnsi="Cambria" w:cs="Cambria,Times New Roman"/>
          <w:lang w:eastAsia="lv-LV"/>
        </w:rPr>
        <w:t>š</w:t>
      </w:r>
      <w:r w:rsidRPr="001D3567">
        <w:rPr>
          <w:rFonts w:ascii="Cambria" w:eastAsia="Cambria,Times New Roman" w:hAnsi="Cambria" w:cs="Cambria,Times New Roman"/>
          <w:lang w:eastAsia="lv-LV"/>
        </w:rPr>
        <w:t xml:space="preserve"> ieceru iesūtīšanai:</w:t>
      </w:r>
      <w:r w:rsidR="003903FC">
        <w:rPr>
          <w:rFonts w:ascii="Cambria" w:eastAsia="Cambria,Times New Roman" w:hAnsi="Cambria" w:cs="Cambria,Times New Roman"/>
          <w:lang w:eastAsia="lv-LV"/>
        </w:rPr>
        <w:t xml:space="preserve"> </w:t>
      </w:r>
      <w:r w:rsidRPr="003903FC">
        <w:rPr>
          <w:rFonts w:ascii="Cambria" w:eastAsia="Cambria" w:hAnsi="Cambria" w:cs="Cambria"/>
          <w:b/>
        </w:rPr>
        <w:t>20</w:t>
      </w:r>
      <w:r w:rsidR="00F623C8">
        <w:rPr>
          <w:rFonts w:ascii="Cambria" w:eastAsia="Cambria" w:hAnsi="Cambria" w:cs="Cambria"/>
          <w:b/>
        </w:rPr>
        <w:t>2</w:t>
      </w:r>
      <w:r w:rsidR="00D21892">
        <w:rPr>
          <w:rFonts w:ascii="Cambria" w:eastAsia="Cambria" w:hAnsi="Cambria" w:cs="Cambria"/>
          <w:b/>
        </w:rPr>
        <w:t>6</w:t>
      </w:r>
      <w:r w:rsidRPr="003903FC">
        <w:rPr>
          <w:rFonts w:ascii="Cambria" w:eastAsia="Cambria" w:hAnsi="Cambria" w:cs="Cambria"/>
          <w:b/>
        </w:rPr>
        <w:t xml:space="preserve">. gada </w:t>
      </w:r>
      <w:r w:rsidR="009E7921">
        <w:rPr>
          <w:rFonts w:ascii="Cambria" w:eastAsia="Cambria" w:hAnsi="Cambria" w:cs="Cambria"/>
          <w:b/>
        </w:rPr>
        <w:t>15</w:t>
      </w:r>
      <w:r w:rsidRPr="003903FC">
        <w:rPr>
          <w:rFonts w:ascii="Cambria" w:eastAsia="Cambria" w:hAnsi="Cambria" w:cs="Cambria"/>
          <w:b/>
        </w:rPr>
        <w:t>. </w:t>
      </w:r>
      <w:r w:rsidR="009E7921">
        <w:rPr>
          <w:rFonts w:ascii="Cambria" w:eastAsia="Cambria" w:hAnsi="Cambria" w:cs="Cambria"/>
          <w:b/>
        </w:rPr>
        <w:t>aprīlis</w:t>
      </w:r>
      <w:r w:rsidRPr="001D3567">
        <w:rPr>
          <w:rFonts w:ascii="Cambria" w:eastAsia="Cambria" w:hAnsi="Cambria" w:cs="Cambria"/>
        </w:rPr>
        <w:t>.</w:t>
      </w:r>
      <w:r w:rsidR="009E7921">
        <w:rPr>
          <w:rFonts w:ascii="Cambria" w:eastAsia="Cambria" w:hAnsi="Cambria" w:cs="Cambria"/>
        </w:rPr>
        <w:t xml:space="preserve"> Taču - </w:t>
      </w:r>
      <w:r w:rsidR="00900206" w:rsidRPr="00900206">
        <w:rPr>
          <w:rFonts w:ascii="Cambria" w:eastAsia="Cambria" w:hAnsi="Cambria" w:cs="Cambria"/>
          <w:b/>
          <w:bCs/>
        </w:rPr>
        <w:t>jo savlaicīgāk, jo labāk!</w:t>
      </w:r>
    </w:p>
    <w:p w14:paraId="59215C77" w14:textId="1846A486" w:rsidR="00CD79D9" w:rsidRPr="009A7F05" w:rsidRDefault="003903FC" w:rsidP="009A7F05">
      <w:pPr>
        <w:numPr>
          <w:ilvl w:val="2"/>
          <w:numId w:val="25"/>
        </w:numPr>
        <w:tabs>
          <w:tab w:val="num" w:pos="1276"/>
        </w:tabs>
        <w:spacing w:before="120" w:line="276" w:lineRule="auto"/>
        <w:ind w:left="851" w:hanging="284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Otrais</w:t>
      </w:r>
      <w:r w:rsidR="00EE00AD" w:rsidRPr="2D0B0800">
        <w:rPr>
          <w:rFonts w:ascii="Cambria" w:eastAsia="Cambria" w:hAnsi="Cambria" w:cs="Cambria"/>
          <w:b/>
          <w:sz w:val="22"/>
          <w:szCs w:val="22"/>
        </w:rPr>
        <w:t xml:space="preserve"> solis.</w:t>
      </w:r>
      <w:r w:rsidR="00EE00AD" w:rsidRPr="2D0B0800">
        <w:rPr>
          <w:rFonts w:ascii="Cambria" w:eastAsia="Cambria" w:hAnsi="Cambria" w:cs="Cambria"/>
          <w:sz w:val="22"/>
          <w:szCs w:val="22"/>
        </w:rPr>
        <w:t xml:space="preserve"> </w:t>
      </w:r>
      <w:r w:rsidR="00475F3C">
        <w:rPr>
          <w:rFonts w:ascii="Cambria" w:eastAsia="Cambria" w:hAnsi="Cambria" w:cs="Cambria"/>
          <w:sz w:val="22"/>
          <w:szCs w:val="22"/>
        </w:rPr>
        <w:t>Iesniedz fondam s</w:t>
      </w:r>
      <w:r w:rsidR="00EE00AD" w:rsidRPr="2D0B0800">
        <w:rPr>
          <w:rFonts w:ascii="Cambria" w:eastAsia="Cambria" w:hAnsi="Cambria" w:cs="Cambria"/>
          <w:sz w:val="22"/>
          <w:szCs w:val="22"/>
        </w:rPr>
        <w:t>agatavotu pilnu projekta pieteikumu un budžetu</w:t>
      </w:r>
      <w:r w:rsidR="00BB7FCA" w:rsidRPr="2D0B0800">
        <w:rPr>
          <w:rFonts w:ascii="Cambria" w:eastAsia="Cambria" w:hAnsi="Cambria" w:cs="Cambria"/>
          <w:sz w:val="22"/>
          <w:szCs w:val="22"/>
        </w:rPr>
        <w:t xml:space="preserve">, sūtot to uz e-pasta adresi: </w:t>
      </w:r>
      <w:hyperlink r:id="rId10" w:history="1">
        <w:r w:rsidR="001A3A1E" w:rsidRPr="002664ED">
          <w:rPr>
            <w:rStyle w:val="Hipersaite"/>
            <w:rFonts w:ascii="Cambria" w:eastAsia="Cambria" w:hAnsi="Cambria" w:cs="Cambria"/>
            <w:sz w:val="22"/>
            <w:szCs w:val="22"/>
          </w:rPr>
          <w:t>office@teterevufonds.lv</w:t>
        </w:r>
      </w:hyperlink>
      <w:r w:rsidR="001A3A1E">
        <w:rPr>
          <w:rFonts w:ascii="Cambria" w:eastAsia="Cambria" w:hAnsi="Cambria" w:cs="Cambria"/>
          <w:sz w:val="22"/>
          <w:szCs w:val="22"/>
        </w:rPr>
        <w:t xml:space="preserve"> Fonda noteiktajā termiņā.</w:t>
      </w:r>
    </w:p>
    <w:p w14:paraId="5030B96A" w14:textId="4B108A6E" w:rsidR="0047767F" w:rsidRPr="009A7F05" w:rsidRDefault="0047767F" w:rsidP="009A7F05">
      <w:pPr>
        <w:numPr>
          <w:ilvl w:val="1"/>
          <w:numId w:val="25"/>
        </w:numPr>
        <w:spacing w:before="120" w:line="276" w:lineRule="auto"/>
        <w:ind w:left="539" w:hanging="539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 xml:space="preserve">Projekta pieteikumi tiks izvērtēti </w:t>
      </w:r>
      <w:r w:rsidR="001A3A1E">
        <w:rPr>
          <w:rFonts w:ascii="Cambria" w:eastAsia="Cambria" w:hAnsi="Cambria" w:cs="Cambria"/>
          <w:sz w:val="22"/>
          <w:szCs w:val="22"/>
        </w:rPr>
        <w:t xml:space="preserve">orientējoši mēneša </w:t>
      </w:r>
      <w:r w:rsidRPr="2D0B0800">
        <w:rPr>
          <w:rFonts w:ascii="Cambria" w:eastAsia="Cambria" w:hAnsi="Cambria" w:cs="Cambria"/>
          <w:sz w:val="22"/>
          <w:szCs w:val="22"/>
        </w:rPr>
        <w:t>laikā, ņemot vērā:</w:t>
      </w:r>
    </w:p>
    <w:p w14:paraId="7845EFC5" w14:textId="77777777" w:rsidR="0047767F" w:rsidRPr="009A7F05" w:rsidRDefault="0047767F" w:rsidP="003903FC">
      <w:pPr>
        <w:pStyle w:val="Sarakstarindkopa"/>
        <w:numPr>
          <w:ilvl w:val="0"/>
          <w:numId w:val="38"/>
        </w:numPr>
        <w:spacing w:before="120" w:after="120"/>
        <w:jc w:val="both"/>
        <w:rPr>
          <w:rFonts w:ascii="Cambria" w:eastAsia="Cambria" w:hAnsi="Cambria" w:cs="Cambria"/>
        </w:rPr>
      </w:pPr>
      <w:r w:rsidRPr="2D0B0800">
        <w:rPr>
          <w:rFonts w:ascii="Cambria" w:eastAsia="Cambria" w:hAnsi="Cambria" w:cs="Cambria"/>
        </w:rPr>
        <w:t>pieteikumā minētā atbalsta lūguma pamatotību;</w:t>
      </w:r>
    </w:p>
    <w:p w14:paraId="2E0C57B9" w14:textId="77777777" w:rsidR="0047767F" w:rsidRPr="009A7F05" w:rsidRDefault="0047767F" w:rsidP="009A7F05">
      <w:pPr>
        <w:pStyle w:val="Sarakstarindkopa"/>
        <w:numPr>
          <w:ilvl w:val="0"/>
          <w:numId w:val="38"/>
        </w:numPr>
        <w:spacing w:after="120"/>
        <w:jc w:val="both"/>
        <w:rPr>
          <w:rFonts w:ascii="Cambria" w:eastAsia="Cambria" w:hAnsi="Cambria" w:cs="Cambria"/>
        </w:rPr>
      </w:pPr>
      <w:r w:rsidRPr="2D0B0800">
        <w:rPr>
          <w:rFonts w:ascii="Cambria" w:eastAsia="Cambria" w:hAnsi="Cambria" w:cs="Cambria"/>
        </w:rPr>
        <w:t>palīdzības saņēmēju apjomu un praktisku iesaisti projekta realizācijā un labuma gūšanu no projekta rezultātiem;</w:t>
      </w:r>
    </w:p>
    <w:p w14:paraId="2A8E1120" w14:textId="77777777" w:rsidR="0047767F" w:rsidRPr="009A7F05" w:rsidRDefault="0047767F" w:rsidP="009A7F05">
      <w:pPr>
        <w:pStyle w:val="Sarakstarindkopa"/>
        <w:numPr>
          <w:ilvl w:val="0"/>
          <w:numId w:val="38"/>
        </w:numPr>
        <w:spacing w:before="120" w:after="120"/>
        <w:jc w:val="both"/>
        <w:rPr>
          <w:rFonts w:ascii="Cambria" w:eastAsia="Cambria" w:hAnsi="Cambria" w:cs="Cambria"/>
        </w:rPr>
      </w:pPr>
      <w:r w:rsidRPr="2D0B0800">
        <w:rPr>
          <w:rFonts w:ascii="Cambria" w:eastAsia="Cambria" w:hAnsi="Cambria" w:cs="Cambria"/>
        </w:rPr>
        <w:t>labdarības organizācijas spēju (kapacitāti), līdzšinējo sadarbību un reputāciju;</w:t>
      </w:r>
    </w:p>
    <w:p w14:paraId="33CABE96" w14:textId="2743D4CC" w:rsidR="003903FC" w:rsidRDefault="0047767F" w:rsidP="003903FC">
      <w:pPr>
        <w:pStyle w:val="Sarakstarindkopa"/>
        <w:numPr>
          <w:ilvl w:val="0"/>
          <w:numId w:val="38"/>
        </w:numPr>
        <w:spacing w:before="120" w:after="240"/>
        <w:jc w:val="both"/>
        <w:rPr>
          <w:rFonts w:ascii="Cambria" w:eastAsia="Cambria" w:hAnsi="Cambria" w:cs="Cambria"/>
        </w:rPr>
      </w:pPr>
      <w:r w:rsidRPr="2D0B0800">
        <w:rPr>
          <w:rFonts w:ascii="Cambria" w:eastAsia="Cambria" w:hAnsi="Cambria" w:cs="Cambria"/>
        </w:rPr>
        <w:t>projekta sagaidāmo rezultātu ietekmi uz iesaistīto dzīves apstākļu uzlabošanos, salīdzinājumā ar citiem projektu pieteikumiem.</w:t>
      </w:r>
    </w:p>
    <w:p w14:paraId="41838D26" w14:textId="77777777" w:rsidR="005E2C3D" w:rsidRPr="004145F6" w:rsidRDefault="005E2C3D" w:rsidP="005E2C3D">
      <w:pPr>
        <w:pStyle w:val="Sarakstarindkopa"/>
        <w:spacing w:before="240" w:after="0"/>
        <w:ind w:left="540"/>
        <w:jc w:val="both"/>
        <w:rPr>
          <w:rFonts w:ascii="Cambria" w:eastAsia="Cambria" w:hAnsi="Cambria" w:cs="Cambria"/>
          <w:sz w:val="10"/>
          <w:szCs w:val="10"/>
        </w:rPr>
      </w:pPr>
    </w:p>
    <w:p w14:paraId="5686C29C" w14:textId="5D5FDBE3" w:rsidR="006C0AFB" w:rsidRPr="009A7F05" w:rsidRDefault="006C0AFB" w:rsidP="004145F6">
      <w:pPr>
        <w:pStyle w:val="Sarakstarindkopa"/>
        <w:numPr>
          <w:ilvl w:val="1"/>
          <w:numId w:val="25"/>
        </w:numPr>
        <w:spacing w:after="0"/>
        <w:jc w:val="both"/>
        <w:rPr>
          <w:rFonts w:ascii="Cambria" w:eastAsia="Cambria" w:hAnsi="Cambria" w:cs="Cambria"/>
        </w:rPr>
      </w:pPr>
      <w:r w:rsidRPr="2D0B0800">
        <w:rPr>
          <w:rFonts w:ascii="Cambria" w:eastAsia="Cambria" w:hAnsi="Cambria" w:cs="Cambria"/>
        </w:rPr>
        <w:t>Projekta vērtēšanas laikā Fonda pārstāvji</w:t>
      </w:r>
      <w:r w:rsidR="00CD79D9" w:rsidRPr="2D0B0800">
        <w:rPr>
          <w:rFonts w:ascii="Cambria" w:eastAsia="Cambria" w:hAnsi="Cambria" w:cs="Cambria"/>
        </w:rPr>
        <w:t>,</w:t>
      </w:r>
      <w:r w:rsidRPr="2D0B0800">
        <w:rPr>
          <w:rFonts w:ascii="Cambria" w:eastAsia="Cambria" w:hAnsi="Cambria" w:cs="Cambria"/>
        </w:rPr>
        <w:t xml:space="preserve"> iepriekš</w:t>
      </w:r>
      <w:r w:rsidR="00CD79D9" w:rsidRPr="2D0B0800">
        <w:rPr>
          <w:rFonts w:ascii="Cambria" w:eastAsia="Cambria" w:hAnsi="Cambria" w:cs="Cambria"/>
        </w:rPr>
        <w:t xml:space="preserve"> piesakoties, var doties </w:t>
      </w:r>
      <w:r w:rsidR="00431455">
        <w:rPr>
          <w:rFonts w:ascii="Cambria" w:eastAsia="Cambria" w:hAnsi="Cambria" w:cs="Cambria"/>
        </w:rPr>
        <w:t>vizītē</w:t>
      </w:r>
      <w:r w:rsidR="00431455" w:rsidRPr="2D0B0800">
        <w:rPr>
          <w:rFonts w:ascii="Cambria" w:eastAsia="Cambria" w:hAnsi="Cambria" w:cs="Cambria"/>
        </w:rPr>
        <w:t xml:space="preserve"> </w:t>
      </w:r>
      <w:r w:rsidR="00CD79D9" w:rsidRPr="2D0B0800">
        <w:rPr>
          <w:rFonts w:ascii="Cambria" w:eastAsia="Cambria" w:hAnsi="Cambria" w:cs="Cambria"/>
        </w:rPr>
        <w:t xml:space="preserve">pie organizācijas, lai pārrunātu projekta ieviešanas aspektus. </w:t>
      </w:r>
    </w:p>
    <w:p w14:paraId="083DE681" w14:textId="77777777" w:rsidR="0047767F" w:rsidRPr="009A7F05" w:rsidRDefault="0047767F" w:rsidP="003903FC">
      <w:pPr>
        <w:numPr>
          <w:ilvl w:val="1"/>
          <w:numId w:val="25"/>
        </w:numPr>
        <w:spacing w:before="120"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2D0B0800">
        <w:rPr>
          <w:rFonts w:ascii="Cambria" w:eastAsia="Cambria" w:hAnsi="Cambria" w:cs="Cambria"/>
          <w:sz w:val="22"/>
          <w:szCs w:val="22"/>
        </w:rPr>
        <w:t xml:space="preserve">Projekta apstiprinājuma gadījumā ar organizāciju tiek slēgts granta līgums par projekta īstenošanu. </w:t>
      </w:r>
    </w:p>
    <w:sectPr w:rsidR="0047767F" w:rsidRPr="009A7F05" w:rsidSect="00CC699B">
      <w:footerReference w:type="default" r:id="rId11"/>
      <w:pgSz w:w="11906" w:h="16838"/>
      <w:pgMar w:top="1135" w:right="1274" w:bottom="709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A526" w14:textId="77777777" w:rsidR="00246131" w:rsidRDefault="00246131" w:rsidP="00563454">
      <w:r>
        <w:separator/>
      </w:r>
    </w:p>
  </w:endnote>
  <w:endnote w:type="continuationSeparator" w:id="0">
    <w:p w14:paraId="7B3561A4" w14:textId="77777777" w:rsidR="00246131" w:rsidRDefault="00246131" w:rsidP="00563454">
      <w:r>
        <w:continuationSeparator/>
      </w:r>
    </w:p>
  </w:endnote>
  <w:endnote w:type="continuationNotice" w:id="1">
    <w:p w14:paraId="0F96C0ED" w14:textId="77777777" w:rsidR="00246131" w:rsidRDefault="00246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,Times New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D3BF" w14:textId="51D389C9" w:rsidR="00563454" w:rsidRPr="009A7F05" w:rsidRDefault="00563454">
    <w:pPr>
      <w:pStyle w:val="Kjene"/>
      <w:jc w:val="right"/>
      <w:rPr>
        <w:rFonts w:ascii="Cambria" w:hAnsi="Cambria" w:cs="Arial"/>
        <w:sz w:val="22"/>
        <w:szCs w:val="22"/>
      </w:rPr>
    </w:pPr>
    <w:r w:rsidRPr="009A7F05">
      <w:rPr>
        <w:rFonts w:ascii="Cambria" w:hAnsi="Cambria" w:cs="Arial"/>
        <w:sz w:val="22"/>
        <w:szCs w:val="22"/>
      </w:rPr>
      <w:fldChar w:fldCharType="begin"/>
    </w:r>
    <w:r w:rsidRPr="009A7F05">
      <w:rPr>
        <w:rFonts w:ascii="Cambria" w:hAnsi="Cambria" w:cs="Arial"/>
        <w:sz w:val="22"/>
        <w:szCs w:val="22"/>
      </w:rPr>
      <w:instrText>PAGE   \* MERGEFORMAT</w:instrText>
    </w:r>
    <w:r w:rsidRPr="009A7F05">
      <w:rPr>
        <w:rFonts w:ascii="Cambria" w:hAnsi="Cambria" w:cs="Arial"/>
        <w:sz w:val="22"/>
        <w:szCs w:val="22"/>
      </w:rPr>
      <w:fldChar w:fldCharType="separate"/>
    </w:r>
    <w:r w:rsidR="00A07AEF">
      <w:rPr>
        <w:rFonts w:ascii="Cambria" w:hAnsi="Cambria" w:cs="Arial"/>
        <w:noProof/>
        <w:sz w:val="22"/>
        <w:szCs w:val="22"/>
      </w:rPr>
      <w:t>51</w:t>
    </w:r>
    <w:r w:rsidRPr="009A7F05">
      <w:rPr>
        <w:rFonts w:ascii="Cambria" w:hAnsi="Cambria" w:cs="Arial"/>
        <w:sz w:val="22"/>
        <w:szCs w:val="22"/>
      </w:rPr>
      <w:fldChar w:fldCharType="end"/>
    </w:r>
  </w:p>
  <w:p w14:paraId="6ED2D3C0" w14:textId="77777777" w:rsidR="00563454" w:rsidRDefault="0056345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F65E" w14:textId="77777777" w:rsidR="00246131" w:rsidRDefault="00246131" w:rsidP="00563454">
      <w:r>
        <w:separator/>
      </w:r>
    </w:p>
  </w:footnote>
  <w:footnote w:type="continuationSeparator" w:id="0">
    <w:p w14:paraId="15E45877" w14:textId="77777777" w:rsidR="00246131" w:rsidRDefault="00246131" w:rsidP="00563454">
      <w:r>
        <w:continuationSeparator/>
      </w:r>
    </w:p>
  </w:footnote>
  <w:footnote w:type="continuationNotice" w:id="1">
    <w:p w14:paraId="6F031FA2" w14:textId="77777777" w:rsidR="00246131" w:rsidRDefault="002461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4A5"/>
    <w:multiLevelType w:val="multilevel"/>
    <w:tmpl w:val="D854C4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429"/>
        </w:tabs>
        <w:ind w:left="1429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1018EC"/>
    <w:multiLevelType w:val="hybridMultilevel"/>
    <w:tmpl w:val="8FE01E7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E5886"/>
    <w:multiLevelType w:val="hybridMultilevel"/>
    <w:tmpl w:val="BAE09F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6FC7"/>
    <w:multiLevelType w:val="hybridMultilevel"/>
    <w:tmpl w:val="0F5C8B22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FD74E0"/>
    <w:multiLevelType w:val="hybridMultilevel"/>
    <w:tmpl w:val="CF72DA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436D"/>
    <w:multiLevelType w:val="hybridMultilevel"/>
    <w:tmpl w:val="FDA0AA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D6055"/>
    <w:multiLevelType w:val="hybridMultilevel"/>
    <w:tmpl w:val="D9C05E1C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71295E"/>
    <w:multiLevelType w:val="hybridMultilevel"/>
    <w:tmpl w:val="9DB0D3D6"/>
    <w:lvl w:ilvl="0" w:tplc="E9F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C4363"/>
    <w:multiLevelType w:val="multilevel"/>
    <w:tmpl w:val="D854C4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429"/>
        </w:tabs>
        <w:ind w:left="1429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C9B621E"/>
    <w:multiLevelType w:val="hybridMultilevel"/>
    <w:tmpl w:val="B78056AE"/>
    <w:lvl w:ilvl="0" w:tplc="042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E34E0A"/>
    <w:multiLevelType w:val="hybridMultilevel"/>
    <w:tmpl w:val="15DC14BA"/>
    <w:lvl w:ilvl="0" w:tplc="2BB2BF34">
      <w:start w:val="2017"/>
      <w:numFmt w:val="bullet"/>
      <w:lvlText w:val="-"/>
      <w:lvlJc w:val="left"/>
      <w:pPr>
        <w:ind w:left="2912" w:hanging="360"/>
      </w:pPr>
      <w:rPr>
        <w:rFonts w:ascii="Cambria" w:eastAsia="Times New Roman" w:hAnsi="Cambria" w:cs="Times New Roman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59D73D6"/>
    <w:multiLevelType w:val="hybridMultilevel"/>
    <w:tmpl w:val="55727EDE"/>
    <w:lvl w:ilvl="0" w:tplc="0426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36260C3D"/>
    <w:multiLevelType w:val="hybridMultilevel"/>
    <w:tmpl w:val="D076DA46"/>
    <w:lvl w:ilvl="0" w:tplc="2BB2BF34">
      <w:start w:val="2017"/>
      <w:numFmt w:val="bullet"/>
      <w:lvlText w:val="-"/>
      <w:lvlJc w:val="left"/>
      <w:pPr>
        <w:ind w:left="1636" w:hanging="360"/>
      </w:pPr>
      <w:rPr>
        <w:rFonts w:ascii="Cambria" w:eastAsia="Times New Roman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67438CC"/>
    <w:multiLevelType w:val="hybridMultilevel"/>
    <w:tmpl w:val="4A5ADFE4"/>
    <w:lvl w:ilvl="0" w:tplc="042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67D1C14"/>
    <w:multiLevelType w:val="hybridMultilevel"/>
    <w:tmpl w:val="71426F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65D68"/>
    <w:multiLevelType w:val="hybridMultilevel"/>
    <w:tmpl w:val="11D43C80"/>
    <w:lvl w:ilvl="0" w:tplc="A330EEFE">
      <w:start w:val="1"/>
      <w:numFmt w:val="bullet"/>
      <w:lvlText w:val="-"/>
      <w:lvlJc w:val="left"/>
      <w:pPr>
        <w:ind w:left="899" w:hanging="360"/>
      </w:pPr>
      <w:rPr>
        <w:rFonts w:ascii="Cambria" w:eastAsia="Times New Roman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396C2C4F"/>
    <w:multiLevelType w:val="hybridMultilevel"/>
    <w:tmpl w:val="F26239CE"/>
    <w:lvl w:ilvl="0" w:tplc="4956CF0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06D97"/>
    <w:multiLevelType w:val="hybridMultilevel"/>
    <w:tmpl w:val="F64ED3E8"/>
    <w:lvl w:ilvl="0" w:tplc="00DE7D9A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464479"/>
    <w:multiLevelType w:val="hybridMultilevel"/>
    <w:tmpl w:val="709C96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205A8"/>
    <w:multiLevelType w:val="hybridMultilevel"/>
    <w:tmpl w:val="27D8ED06"/>
    <w:lvl w:ilvl="0" w:tplc="0426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67E221A"/>
    <w:multiLevelType w:val="hybridMultilevel"/>
    <w:tmpl w:val="B8D2C974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F9004EB"/>
    <w:multiLevelType w:val="hybridMultilevel"/>
    <w:tmpl w:val="C34836F8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A2A20"/>
    <w:multiLevelType w:val="multilevel"/>
    <w:tmpl w:val="A066E23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89B00DE"/>
    <w:multiLevelType w:val="hybridMultilevel"/>
    <w:tmpl w:val="1B0AC448"/>
    <w:lvl w:ilvl="0" w:tplc="61B4B682">
      <w:start w:val="5"/>
      <w:numFmt w:val="bullet"/>
      <w:lvlText w:val="-"/>
      <w:lvlJc w:val="left"/>
      <w:pPr>
        <w:ind w:left="780" w:hanging="360"/>
      </w:pPr>
      <w:rPr>
        <w:rFonts w:ascii="Cambria" w:eastAsia="Times New Roman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47421B"/>
    <w:multiLevelType w:val="hybridMultilevel"/>
    <w:tmpl w:val="AFFE1FEC"/>
    <w:lvl w:ilvl="0" w:tplc="2BB2BF34">
      <w:start w:val="2017"/>
      <w:numFmt w:val="bullet"/>
      <w:lvlText w:val="-"/>
      <w:lvlJc w:val="left"/>
      <w:pPr>
        <w:ind w:left="2912" w:hanging="360"/>
      </w:pPr>
      <w:rPr>
        <w:rFonts w:ascii="Cambria" w:eastAsia="Times New Roman" w:hAnsi="Cambria" w:cs="Times New Roman" w:hint="default"/>
      </w:rPr>
    </w:lvl>
    <w:lvl w:ilvl="1" w:tplc="2BB2BF34">
      <w:start w:val="2017"/>
      <w:numFmt w:val="bullet"/>
      <w:lvlText w:val="-"/>
      <w:lvlJc w:val="left"/>
      <w:pPr>
        <w:ind w:left="2716" w:hanging="360"/>
      </w:pPr>
      <w:rPr>
        <w:rFonts w:ascii="Cambria" w:eastAsia="Times New Roman" w:hAnsi="Cambria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F6D10EF"/>
    <w:multiLevelType w:val="hybridMultilevel"/>
    <w:tmpl w:val="87D2F0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214F6"/>
    <w:multiLevelType w:val="hybridMultilevel"/>
    <w:tmpl w:val="8D2A0F86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E0857"/>
    <w:multiLevelType w:val="hybridMultilevel"/>
    <w:tmpl w:val="53E4D1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24BF0"/>
    <w:multiLevelType w:val="hybridMultilevel"/>
    <w:tmpl w:val="EF44AF6C"/>
    <w:lvl w:ilvl="0" w:tplc="2BB2BF34">
      <w:start w:val="2017"/>
      <w:numFmt w:val="bullet"/>
      <w:lvlText w:val="-"/>
      <w:lvlJc w:val="left"/>
      <w:pPr>
        <w:ind w:left="1996" w:hanging="360"/>
      </w:pPr>
      <w:rPr>
        <w:rFonts w:ascii="Cambria" w:eastAsia="Times New Roman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63AA4EED"/>
    <w:multiLevelType w:val="hybridMultilevel"/>
    <w:tmpl w:val="2A0EE7A4"/>
    <w:lvl w:ilvl="0" w:tplc="0426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0" w15:restartNumberingAfterBreak="0">
    <w:nsid w:val="67613053"/>
    <w:multiLevelType w:val="hybridMultilevel"/>
    <w:tmpl w:val="35E04734"/>
    <w:lvl w:ilvl="0" w:tplc="61B4B68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B4A97"/>
    <w:multiLevelType w:val="hybridMultilevel"/>
    <w:tmpl w:val="AE9070EE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AC1AAF"/>
    <w:multiLevelType w:val="multilevel"/>
    <w:tmpl w:val="D854C42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1429"/>
        </w:tabs>
        <w:ind w:left="1429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D742F7C"/>
    <w:multiLevelType w:val="hybridMultilevel"/>
    <w:tmpl w:val="17D80EFE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152EAE"/>
    <w:multiLevelType w:val="hybridMultilevel"/>
    <w:tmpl w:val="3A4E193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E66575"/>
    <w:multiLevelType w:val="hybridMultilevel"/>
    <w:tmpl w:val="51B4FA7C"/>
    <w:lvl w:ilvl="0" w:tplc="61B4B682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2718">
    <w:abstractNumId w:val="31"/>
  </w:num>
  <w:num w:numId="2" w16cid:durableId="448354800">
    <w:abstractNumId w:val="26"/>
  </w:num>
  <w:num w:numId="3" w16cid:durableId="616764485">
    <w:abstractNumId w:val="6"/>
  </w:num>
  <w:num w:numId="4" w16cid:durableId="488138427">
    <w:abstractNumId w:val="33"/>
  </w:num>
  <w:num w:numId="5" w16cid:durableId="642581173">
    <w:abstractNumId w:val="20"/>
  </w:num>
  <w:num w:numId="6" w16cid:durableId="923950227">
    <w:abstractNumId w:val="34"/>
  </w:num>
  <w:num w:numId="7" w16cid:durableId="321662701">
    <w:abstractNumId w:val="1"/>
  </w:num>
  <w:num w:numId="8" w16cid:durableId="59404146">
    <w:abstractNumId w:val="5"/>
  </w:num>
  <w:num w:numId="9" w16cid:durableId="582178689">
    <w:abstractNumId w:val="2"/>
  </w:num>
  <w:num w:numId="10" w16cid:durableId="460264973">
    <w:abstractNumId w:val="3"/>
  </w:num>
  <w:num w:numId="11" w16cid:durableId="1126045317">
    <w:abstractNumId w:val="18"/>
  </w:num>
  <w:num w:numId="12" w16cid:durableId="742676180">
    <w:abstractNumId w:val="9"/>
  </w:num>
  <w:num w:numId="13" w16cid:durableId="1551258443">
    <w:abstractNumId w:val="13"/>
  </w:num>
  <w:num w:numId="14" w16cid:durableId="344790776">
    <w:abstractNumId w:val="19"/>
  </w:num>
  <w:num w:numId="15" w16cid:durableId="798379446">
    <w:abstractNumId w:val="16"/>
  </w:num>
  <w:num w:numId="16" w16cid:durableId="302776981">
    <w:abstractNumId w:val="35"/>
  </w:num>
  <w:num w:numId="17" w16cid:durableId="1320041412">
    <w:abstractNumId w:val="21"/>
  </w:num>
  <w:num w:numId="18" w16cid:durableId="1521968120">
    <w:abstractNumId w:val="25"/>
  </w:num>
  <w:num w:numId="19" w16cid:durableId="1718165275">
    <w:abstractNumId w:val="4"/>
  </w:num>
  <w:num w:numId="20" w16cid:durableId="1754158010">
    <w:abstractNumId w:val="23"/>
  </w:num>
  <w:num w:numId="21" w16cid:durableId="735863723">
    <w:abstractNumId w:val="14"/>
  </w:num>
  <w:num w:numId="22" w16cid:durableId="1374430279">
    <w:abstractNumId w:val="27"/>
  </w:num>
  <w:num w:numId="23" w16cid:durableId="657080376">
    <w:abstractNumId w:val="30"/>
  </w:num>
  <w:num w:numId="24" w16cid:durableId="1227497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7888483">
    <w:abstractNumId w:val="0"/>
  </w:num>
  <w:num w:numId="26" w16cid:durableId="375391982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540"/>
          </w:tabs>
          <w:ind w:left="540" w:hanging="54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40"/>
          </w:tabs>
          <w:ind w:left="540" w:hanging="540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29"/>
          </w:tabs>
          <w:ind w:left="1429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</w:lvl>
    </w:lvlOverride>
  </w:num>
  <w:num w:numId="27" w16cid:durableId="1561944079">
    <w:abstractNumId w:val="0"/>
    <w:lvlOverride w:ilvl="0">
      <w:lvl w:ilvl="0">
        <w:start w:val="2"/>
        <w:numFmt w:val="decimal"/>
        <w:lvlText w:val="%1."/>
        <w:lvlJc w:val="left"/>
        <w:pPr>
          <w:tabs>
            <w:tab w:val="num" w:pos="540"/>
          </w:tabs>
          <w:ind w:left="540" w:hanging="54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40"/>
          </w:tabs>
          <w:ind w:left="540" w:hanging="540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29"/>
          </w:tabs>
          <w:ind w:left="1429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</w:lvl>
    </w:lvlOverride>
  </w:num>
  <w:num w:numId="28" w16cid:durableId="855073132">
    <w:abstractNumId w:val="22"/>
  </w:num>
  <w:num w:numId="29" w16cid:durableId="112789361">
    <w:abstractNumId w:val="15"/>
  </w:num>
  <w:num w:numId="30" w16cid:durableId="654454779">
    <w:abstractNumId w:val="7"/>
  </w:num>
  <w:num w:numId="31" w16cid:durableId="65499548">
    <w:abstractNumId w:val="12"/>
  </w:num>
  <w:num w:numId="32" w16cid:durableId="1057901407">
    <w:abstractNumId w:val="11"/>
  </w:num>
  <w:num w:numId="33" w16cid:durableId="1535777076">
    <w:abstractNumId w:val="10"/>
  </w:num>
  <w:num w:numId="34" w16cid:durableId="984548474">
    <w:abstractNumId w:val="24"/>
  </w:num>
  <w:num w:numId="35" w16cid:durableId="276109544">
    <w:abstractNumId w:val="28"/>
  </w:num>
  <w:num w:numId="36" w16cid:durableId="2134932742">
    <w:abstractNumId w:val="8"/>
  </w:num>
  <w:num w:numId="37" w16cid:durableId="557742238">
    <w:abstractNumId w:val="32"/>
  </w:num>
  <w:num w:numId="38" w16cid:durableId="15960143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9"/>
    <w:rsid w:val="00000DD7"/>
    <w:rsid w:val="00003EE9"/>
    <w:rsid w:val="00005D72"/>
    <w:rsid w:val="00016C09"/>
    <w:rsid w:val="00021292"/>
    <w:rsid w:val="000303AA"/>
    <w:rsid w:val="00035D61"/>
    <w:rsid w:val="0004154E"/>
    <w:rsid w:val="000418F0"/>
    <w:rsid w:val="00044561"/>
    <w:rsid w:val="000454DE"/>
    <w:rsid w:val="00050573"/>
    <w:rsid w:val="00052630"/>
    <w:rsid w:val="00066FCC"/>
    <w:rsid w:val="000676DC"/>
    <w:rsid w:val="00074535"/>
    <w:rsid w:val="0008047E"/>
    <w:rsid w:val="00080F5F"/>
    <w:rsid w:val="000A16BE"/>
    <w:rsid w:val="000B0346"/>
    <w:rsid w:val="000B310C"/>
    <w:rsid w:val="000B7483"/>
    <w:rsid w:val="000B75B9"/>
    <w:rsid w:val="000D29B5"/>
    <w:rsid w:val="000E0894"/>
    <w:rsid w:val="000E0DE6"/>
    <w:rsid w:val="000E78A1"/>
    <w:rsid w:val="000F4195"/>
    <w:rsid w:val="000F6F05"/>
    <w:rsid w:val="0010083A"/>
    <w:rsid w:val="00106925"/>
    <w:rsid w:val="00110B5A"/>
    <w:rsid w:val="00132AA7"/>
    <w:rsid w:val="0015240A"/>
    <w:rsid w:val="00171E64"/>
    <w:rsid w:val="00180D85"/>
    <w:rsid w:val="00182589"/>
    <w:rsid w:val="00186BE5"/>
    <w:rsid w:val="00190925"/>
    <w:rsid w:val="001A3A1E"/>
    <w:rsid w:val="001A5B44"/>
    <w:rsid w:val="001A5EED"/>
    <w:rsid w:val="001A7968"/>
    <w:rsid w:val="001B171A"/>
    <w:rsid w:val="001B7FCE"/>
    <w:rsid w:val="001D3567"/>
    <w:rsid w:val="001E3F94"/>
    <w:rsid w:val="001F18E8"/>
    <w:rsid w:val="001F1F69"/>
    <w:rsid w:val="001F2A10"/>
    <w:rsid w:val="00201387"/>
    <w:rsid w:val="002062F2"/>
    <w:rsid w:val="00222B11"/>
    <w:rsid w:val="00224491"/>
    <w:rsid w:val="0023349F"/>
    <w:rsid w:val="00246131"/>
    <w:rsid w:val="00252920"/>
    <w:rsid w:val="002560E5"/>
    <w:rsid w:val="00260706"/>
    <w:rsid w:val="002615D6"/>
    <w:rsid w:val="0027033B"/>
    <w:rsid w:val="00291A62"/>
    <w:rsid w:val="002A7CDF"/>
    <w:rsid w:val="002C50E8"/>
    <w:rsid w:val="002C643E"/>
    <w:rsid w:val="002D703B"/>
    <w:rsid w:val="002F1176"/>
    <w:rsid w:val="002F619B"/>
    <w:rsid w:val="0034096E"/>
    <w:rsid w:val="00351AA1"/>
    <w:rsid w:val="003624D0"/>
    <w:rsid w:val="0036585A"/>
    <w:rsid w:val="003671DB"/>
    <w:rsid w:val="00374836"/>
    <w:rsid w:val="0037606C"/>
    <w:rsid w:val="003773E4"/>
    <w:rsid w:val="003903FC"/>
    <w:rsid w:val="00397882"/>
    <w:rsid w:val="003A009D"/>
    <w:rsid w:val="003A5FE7"/>
    <w:rsid w:val="003B4758"/>
    <w:rsid w:val="003C00EA"/>
    <w:rsid w:val="003C1DCE"/>
    <w:rsid w:val="003C28CF"/>
    <w:rsid w:val="003C374A"/>
    <w:rsid w:val="003C399C"/>
    <w:rsid w:val="003D2CE8"/>
    <w:rsid w:val="003E15D7"/>
    <w:rsid w:val="003E4EFA"/>
    <w:rsid w:val="003E6095"/>
    <w:rsid w:val="004145F6"/>
    <w:rsid w:val="00431455"/>
    <w:rsid w:val="00435F26"/>
    <w:rsid w:val="00436FB7"/>
    <w:rsid w:val="0044155A"/>
    <w:rsid w:val="004467EA"/>
    <w:rsid w:val="00453675"/>
    <w:rsid w:val="004660AF"/>
    <w:rsid w:val="00475F3C"/>
    <w:rsid w:val="0047767F"/>
    <w:rsid w:val="0047773E"/>
    <w:rsid w:val="004800C5"/>
    <w:rsid w:val="00480D99"/>
    <w:rsid w:val="00483012"/>
    <w:rsid w:val="00495058"/>
    <w:rsid w:val="004B4641"/>
    <w:rsid w:val="004C1F52"/>
    <w:rsid w:val="004C2366"/>
    <w:rsid w:val="004C2813"/>
    <w:rsid w:val="004D3586"/>
    <w:rsid w:val="0050091B"/>
    <w:rsid w:val="005050E5"/>
    <w:rsid w:val="00540CCA"/>
    <w:rsid w:val="00547AD7"/>
    <w:rsid w:val="00550769"/>
    <w:rsid w:val="005560E2"/>
    <w:rsid w:val="00563454"/>
    <w:rsid w:val="005708BF"/>
    <w:rsid w:val="00591C0A"/>
    <w:rsid w:val="005B0BA8"/>
    <w:rsid w:val="005C3176"/>
    <w:rsid w:val="005D201D"/>
    <w:rsid w:val="005E0EDD"/>
    <w:rsid w:val="005E107C"/>
    <w:rsid w:val="005E2C3D"/>
    <w:rsid w:val="005F6CC2"/>
    <w:rsid w:val="00603F0D"/>
    <w:rsid w:val="00607E5A"/>
    <w:rsid w:val="00615454"/>
    <w:rsid w:val="006255F3"/>
    <w:rsid w:val="00642485"/>
    <w:rsid w:val="00651243"/>
    <w:rsid w:val="00655CB0"/>
    <w:rsid w:val="00656AA9"/>
    <w:rsid w:val="00670EE3"/>
    <w:rsid w:val="006868F2"/>
    <w:rsid w:val="006978FA"/>
    <w:rsid w:val="006A1552"/>
    <w:rsid w:val="006A4062"/>
    <w:rsid w:val="006A66E9"/>
    <w:rsid w:val="006A6DC8"/>
    <w:rsid w:val="006B7906"/>
    <w:rsid w:val="006C0AFB"/>
    <w:rsid w:val="006C180D"/>
    <w:rsid w:val="006D13DE"/>
    <w:rsid w:val="006D3C12"/>
    <w:rsid w:val="006D4EC5"/>
    <w:rsid w:val="006D54FD"/>
    <w:rsid w:val="00700AC1"/>
    <w:rsid w:val="0070447A"/>
    <w:rsid w:val="007047C2"/>
    <w:rsid w:val="007103B2"/>
    <w:rsid w:val="0071182E"/>
    <w:rsid w:val="00715E82"/>
    <w:rsid w:val="00717602"/>
    <w:rsid w:val="00723597"/>
    <w:rsid w:val="0072798C"/>
    <w:rsid w:val="00733C39"/>
    <w:rsid w:val="007352DF"/>
    <w:rsid w:val="007438B9"/>
    <w:rsid w:val="007511C4"/>
    <w:rsid w:val="00752D49"/>
    <w:rsid w:val="00762962"/>
    <w:rsid w:val="00766A81"/>
    <w:rsid w:val="00766D51"/>
    <w:rsid w:val="00775DE6"/>
    <w:rsid w:val="0078380B"/>
    <w:rsid w:val="007A3F2F"/>
    <w:rsid w:val="007A4D5D"/>
    <w:rsid w:val="007B3BBF"/>
    <w:rsid w:val="007C299F"/>
    <w:rsid w:val="007C37F9"/>
    <w:rsid w:val="007D3A79"/>
    <w:rsid w:val="007D53ED"/>
    <w:rsid w:val="007E0201"/>
    <w:rsid w:val="007E1829"/>
    <w:rsid w:val="00810605"/>
    <w:rsid w:val="008166DA"/>
    <w:rsid w:val="00822414"/>
    <w:rsid w:val="00823768"/>
    <w:rsid w:val="008317F1"/>
    <w:rsid w:val="00835044"/>
    <w:rsid w:val="008403AF"/>
    <w:rsid w:val="00840811"/>
    <w:rsid w:val="00846A9D"/>
    <w:rsid w:val="00854DB2"/>
    <w:rsid w:val="00855736"/>
    <w:rsid w:val="0086188E"/>
    <w:rsid w:val="00863C18"/>
    <w:rsid w:val="008655D5"/>
    <w:rsid w:val="00876860"/>
    <w:rsid w:val="00883E27"/>
    <w:rsid w:val="00891A31"/>
    <w:rsid w:val="008C04F4"/>
    <w:rsid w:val="008D630D"/>
    <w:rsid w:val="008E38E5"/>
    <w:rsid w:val="00900206"/>
    <w:rsid w:val="00900DCB"/>
    <w:rsid w:val="0090608A"/>
    <w:rsid w:val="009161BB"/>
    <w:rsid w:val="00916752"/>
    <w:rsid w:val="00927F25"/>
    <w:rsid w:val="00931DC7"/>
    <w:rsid w:val="009453CB"/>
    <w:rsid w:val="00950FEF"/>
    <w:rsid w:val="009551E4"/>
    <w:rsid w:val="009559FA"/>
    <w:rsid w:val="00962EAD"/>
    <w:rsid w:val="009A3424"/>
    <w:rsid w:val="009A6AC7"/>
    <w:rsid w:val="009A7F05"/>
    <w:rsid w:val="009C6F75"/>
    <w:rsid w:val="009E208F"/>
    <w:rsid w:val="009E29FA"/>
    <w:rsid w:val="009E4691"/>
    <w:rsid w:val="009E5D5C"/>
    <w:rsid w:val="009E7921"/>
    <w:rsid w:val="009F6DB5"/>
    <w:rsid w:val="00A04D32"/>
    <w:rsid w:val="00A04DD7"/>
    <w:rsid w:val="00A07AEF"/>
    <w:rsid w:val="00A120B3"/>
    <w:rsid w:val="00A2021B"/>
    <w:rsid w:val="00A21965"/>
    <w:rsid w:val="00A3348F"/>
    <w:rsid w:val="00A35E99"/>
    <w:rsid w:val="00A623D8"/>
    <w:rsid w:val="00A772D8"/>
    <w:rsid w:val="00A84BEC"/>
    <w:rsid w:val="00A92E47"/>
    <w:rsid w:val="00AA48FE"/>
    <w:rsid w:val="00AC0C0E"/>
    <w:rsid w:val="00AC0EDF"/>
    <w:rsid w:val="00AF5BA4"/>
    <w:rsid w:val="00B00CBD"/>
    <w:rsid w:val="00B0311D"/>
    <w:rsid w:val="00B231AB"/>
    <w:rsid w:val="00B33CD9"/>
    <w:rsid w:val="00B37362"/>
    <w:rsid w:val="00B41405"/>
    <w:rsid w:val="00B57BD8"/>
    <w:rsid w:val="00B63EF6"/>
    <w:rsid w:val="00B82A6E"/>
    <w:rsid w:val="00B839DF"/>
    <w:rsid w:val="00B8663B"/>
    <w:rsid w:val="00B8679B"/>
    <w:rsid w:val="00B92F33"/>
    <w:rsid w:val="00B949D0"/>
    <w:rsid w:val="00BB33E5"/>
    <w:rsid w:val="00BB7FCA"/>
    <w:rsid w:val="00BC29F7"/>
    <w:rsid w:val="00BD1557"/>
    <w:rsid w:val="00BE221F"/>
    <w:rsid w:val="00BE5673"/>
    <w:rsid w:val="00BE7E63"/>
    <w:rsid w:val="00BF68A6"/>
    <w:rsid w:val="00BF6A12"/>
    <w:rsid w:val="00BF7456"/>
    <w:rsid w:val="00C22395"/>
    <w:rsid w:val="00C27B49"/>
    <w:rsid w:val="00C30EA9"/>
    <w:rsid w:val="00C34A27"/>
    <w:rsid w:val="00C507BC"/>
    <w:rsid w:val="00C55E64"/>
    <w:rsid w:val="00C64C1F"/>
    <w:rsid w:val="00C66608"/>
    <w:rsid w:val="00C676E0"/>
    <w:rsid w:val="00C7152A"/>
    <w:rsid w:val="00C715CB"/>
    <w:rsid w:val="00C72A7E"/>
    <w:rsid w:val="00C732A0"/>
    <w:rsid w:val="00C76889"/>
    <w:rsid w:val="00C81FE7"/>
    <w:rsid w:val="00C84366"/>
    <w:rsid w:val="00C868D8"/>
    <w:rsid w:val="00CB0E70"/>
    <w:rsid w:val="00CC699B"/>
    <w:rsid w:val="00CD50C0"/>
    <w:rsid w:val="00CD79D9"/>
    <w:rsid w:val="00CE0957"/>
    <w:rsid w:val="00CF07F6"/>
    <w:rsid w:val="00D158D8"/>
    <w:rsid w:val="00D21892"/>
    <w:rsid w:val="00D27835"/>
    <w:rsid w:val="00D42876"/>
    <w:rsid w:val="00D45892"/>
    <w:rsid w:val="00D605B6"/>
    <w:rsid w:val="00D61EA6"/>
    <w:rsid w:val="00D675B0"/>
    <w:rsid w:val="00D77873"/>
    <w:rsid w:val="00D77F81"/>
    <w:rsid w:val="00D84AE5"/>
    <w:rsid w:val="00D938AF"/>
    <w:rsid w:val="00DA27EB"/>
    <w:rsid w:val="00DA483C"/>
    <w:rsid w:val="00DA7AE2"/>
    <w:rsid w:val="00DD4FFF"/>
    <w:rsid w:val="00E142CD"/>
    <w:rsid w:val="00E17EE4"/>
    <w:rsid w:val="00E33EB4"/>
    <w:rsid w:val="00E42CA3"/>
    <w:rsid w:val="00E47147"/>
    <w:rsid w:val="00E47A4C"/>
    <w:rsid w:val="00E62C91"/>
    <w:rsid w:val="00E6570D"/>
    <w:rsid w:val="00E65E1E"/>
    <w:rsid w:val="00E7026F"/>
    <w:rsid w:val="00E7708F"/>
    <w:rsid w:val="00E85606"/>
    <w:rsid w:val="00E96DBC"/>
    <w:rsid w:val="00EB2097"/>
    <w:rsid w:val="00EC7B59"/>
    <w:rsid w:val="00ED0BC2"/>
    <w:rsid w:val="00EE00AD"/>
    <w:rsid w:val="00EE0D30"/>
    <w:rsid w:val="00EE0F52"/>
    <w:rsid w:val="00EE423F"/>
    <w:rsid w:val="00EF01E2"/>
    <w:rsid w:val="00F30C65"/>
    <w:rsid w:val="00F40112"/>
    <w:rsid w:val="00F451F3"/>
    <w:rsid w:val="00F56CBD"/>
    <w:rsid w:val="00F57240"/>
    <w:rsid w:val="00F623C8"/>
    <w:rsid w:val="00F66A00"/>
    <w:rsid w:val="00F66F71"/>
    <w:rsid w:val="00F70E13"/>
    <w:rsid w:val="00F80BB7"/>
    <w:rsid w:val="00FA0D6E"/>
    <w:rsid w:val="00FA76FE"/>
    <w:rsid w:val="00FC2608"/>
    <w:rsid w:val="00FC72D0"/>
    <w:rsid w:val="00FD0F37"/>
    <w:rsid w:val="00FD1518"/>
    <w:rsid w:val="2D0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2D393"/>
  <w15:docId w15:val="{DCA7D515-B5D2-448D-AEFA-95136837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C76889"/>
    <w:rPr>
      <w:color w:val="0000FF"/>
      <w:u w:val="single"/>
    </w:rPr>
  </w:style>
  <w:style w:type="paragraph" w:styleId="Sarakstarindkopa">
    <w:name w:val="List Paragraph"/>
    <w:basedOn w:val="Parasts"/>
    <w:qFormat/>
    <w:rsid w:val="00766D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atabula">
    <w:name w:val="Table Grid"/>
    <w:basedOn w:val="Parastatabula"/>
    <w:rsid w:val="007D5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rsid w:val="008403AF"/>
    <w:rPr>
      <w:color w:val="954F72"/>
      <w:u w:val="single"/>
    </w:rPr>
  </w:style>
  <w:style w:type="character" w:styleId="Komentraatsauce">
    <w:name w:val="annotation reference"/>
    <w:rsid w:val="009A6AC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A6AC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A6AC7"/>
  </w:style>
  <w:style w:type="paragraph" w:styleId="Komentratma">
    <w:name w:val="annotation subject"/>
    <w:basedOn w:val="Komentrateksts"/>
    <w:next w:val="Komentrateksts"/>
    <w:link w:val="KomentratmaRakstz"/>
    <w:rsid w:val="009A6AC7"/>
    <w:rPr>
      <w:b/>
      <w:bCs/>
    </w:rPr>
  </w:style>
  <w:style w:type="character" w:customStyle="1" w:styleId="KomentratmaRakstz">
    <w:name w:val="Komentāra tēma Rakstz."/>
    <w:link w:val="Komentratma"/>
    <w:rsid w:val="009A6AC7"/>
    <w:rPr>
      <w:b/>
      <w:bCs/>
    </w:rPr>
  </w:style>
  <w:style w:type="paragraph" w:styleId="Balonteksts">
    <w:name w:val="Balloon Text"/>
    <w:basedOn w:val="Parasts"/>
    <w:link w:val="BalontekstsRakstz"/>
    <w:rsid w:val="009A6AC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9A6AC7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rsid w:val="0056345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63454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6345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63454"/>
    <w:rPr>
      <w:sz w:val="24"/>
      <w:szCs w:val="24"/>
    </w:rPr>
  </w:style>
  <w:style w:type="paragraph" w:styleId="Vresteksts">
    <w:name w:val="footnote text"/>
    <w:basedOn w:val="Parasts"/>
    <w:link w:val="VrestekstsRakstz"/>
    <w:semiHidden/>
    <w:unhideWhenUsed/>
    <w:rsid w:val="005E107C"/>
    <w:rPr>
      <w:sz w:val="20"/>
      <w:szCs w:val="20"/>
      <w:lang w:val="en-AU" w:eastAsia="x-none"/>
    </w:rPr>
  </w:style>
  <w:style w:type="character" w:customStyle="1" w:styleId="VrestekstsRakstz">
    <w:name w:val="Vēres teksts Rakstz."/>
    <w:basedOn w:val="Noklusjumarindkopasfonts"/>
    <w:link w:val="Vresteksts"/>
    <w:semiHidden/>
    <w:rsid w:val="005E107C"/>
    <w:rPr>
      <w:lang w:val="en-AU" w:eastAsia="x-none"/>
    </w:rPr>
  </w:style>
  <w:style w:type="paragraph" w:styleId="Pamatteksts">
    <w:name w:val="Body Text"/>
    <w:basedOn w:val="Parasts"/>
    <w:link w:val="PamattekstsRakstz"/>
    <w:unhideWhenUsed/>
    <w:rsid w:val="005E107C"/>
    <w:rPr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5E107C"/>
    <w:rPr>
      <w:sz w:val="24"/>
      <w:lang w:eastAsia="en-US"/>
    </w:rPr>
  </w:style>
  <w:style w:type="character" w:styleId="Vresatsauce">
    <w:name w:val="footnote reference"/>
    <w:semiHidden/>
    <w:unhideWhenUsed/>
    <w:rsid w:val="005E107C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56AA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431455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ffice@teterevufon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teterevufon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C560F-54F2-49C3-B7FF-9808972A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2485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Kopgalds</vt:lpstr>
      <vt:lpstr>Kopgalds</vt:lpstr>
    </vt:vector>
  </TitlesOfParts>
  <Company/>
  <LinksUpToDate>false</LinksUpToDate>
  <CharactersWithSpaces>3896</CharactersWithSpaces>
  <SharedDoc>false</SharedDoc>
  <HLinks>
    <vt:vector size="12" baseType="variant">
      <vt:variant>
        <vt:i4>1048621</vt:i4>
      </vt:variant>
      <vt:variant>
        <vt:i4>3</vt:i4>
      </vt:variant>
      <vt:variant>
        <vt:i4>0</vt:i4>
      </vt:variant>
      <vt:variant>
        <vt:i4>5</vt:i4>
      </vt:variant>
      <vt:variant>
        <vt:lpwstr>mailto:maizesrieciens@teterevufonds.lv</vt:lpwstr>
      </vt:variant>
      <vt:variant>
        <vt:lpwstr/>
      </vt:variant>
      <vt:variant>
        <vt:i4>1048621</vt:i4>
      </vt:variant>
      <vt:variant>
        <vt:i4>0</vt:i4>
      </vt:variant>
      <vt:variant>
        <vt:i4>0</vt:i4>
      </vt:variant>
      <vt:variant>
        <vt:i4>5</vt:i4>
      </vt:variant>
      <vt:variant>
        <vt:lpwstr>mailto:maizesrieciens@teterevufonds.lv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Kopgalds</dc:title>
  <dc:subject/>
  <dc:creator>1</dc:creator>
  <cp:keywords/>
  <cp:lastModifiedBy>Mareks Indriksons</cp:lastModifiedBy>
  <cp:revision>27</cp:revision>
  <cp:lastPrinted>2018-12-19T07:44:00Z</cp:lastPrinted>
  <dcterms:created xsi:type="dcterms:W3CDTF">2023-01-11T09:14:00Z</dcterms:created>
  <dcterms:modified xsi:type="dcterms:W3CDTF">2026-03-09T11:27:00Z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230c4031-aa27-4ec7-b0bb-67e0d0b5afdb</vt:lpwstr>
  </property>
</Properties>
</file>